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39893" w14:textId="3D1C7D5E" w:rsidR="007B4214" w:rsidRPr="00882D8E" w:rsidRDefault="007457C5" w:rsidP="007457C5">
      <w:pPr>
        <w:jc w:val="center"/>
        <w:rPr>
          <w:rFonts w:ascii="Book Antiqua" w:hAnsi="Book Antiqua"/>
        </w:rPr>
      </w:pPr>
      <w:r w:rsidRPr="00882D8E">
        <w:rPr>
          <w:rFonts w:ascii="Book Antiqua" w:hAnsi="Book Antiqua"/>
        </w:rPr>
        <w:t xml:space="preserve"> </w:t>
      </w:r>
      <w:r w:rsidR="00052E0B" w:rsidRPr="00882D8E">
        <w:rPr>
          <w:rFonts w:ascii="Book Antiqua" w:hAnsi="Book Antiqua"/>
        </w:rPr>
        <w:t>Storia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436A4" w:rsidRPr="00882D8E" w14:paraId="0A2D096F" w14:textId="77777777" w:rsidTr="003E7166">
        <w:tc>
          <w:tcPr>
            <w:tcW w:w="9628" w:type="dxa"/>
            <w:gridSpan w:val="2"/>
          </w:tcPr>
          <w:p w14:paraId="7BEB1EC6" w14:textId="77777777" w:rsidR="006436A4" w:rsidRPr="00882D8E" w:rsidRDefault="006436A4" w:rsidP="00AE5257">
            <w:pPr>
              <w:jc w:val="center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Classe: 5°D</w:t>
            </w:r>
          </w:p>
          <w:p w14:paraId="5A6C5CB2" w14:textId="7579E560" w:rsidR="00882D8E" w:rsidRPr="00882D8E" w:rsidRDefault="00882D8E" w:rsidP="00AE5257">
            <w:pPr>
              <w:jc w:val="center"/>
              <w:rPr>
                <w:rFonts w:ascii="Book Antiqua" w:hAnsi="Book Antiqua"/>
              </w:rPr>
            </w:pPr>
          </w:p>
        </w:tc>
      </w:tr>
      <w:tr w:rsidR="00312A26" w:rsidRPr="00882D8E" w14:paraId="583F95B1" w14:textId="77777777" w:rsidTr="00AC43BC">
        <w:tc>
          <w:tcPr>
            <w:tcW w:w="9628" w:type="dxa"/>
            <w:gridSpan w:val="2"/>
          </w:tcPr>
          <w:p w14:paraId="7CCFA8F5" w14:textId="77777777" w:rsidR="00312A26" w:rsidRPr="00882D8E" w:rsidRDefault="00312A26" w:rsidP="006A286E">
            <w:pPr>
              <w:ind w:hanging="120"/>
              <w:jc w:val="center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Libro/i di testo utilizzati</w:t>
            </w:r>
          </w:p>
          <w:p w14:paraId="077F1C23" w14:textId="77777777" w:rsidR="008F78BD" w:rsidRPr="00882D8E" w:rsidRDefault="008F78BD" w:rsidP="008F78BD">
            <w:pPr>
              <w:spacing w:before="38"/>
              <w:ind w:left="141" w:right="300"/>
              <w:rPr>
                <w:rFonts w:ascii="Book Antiqua" w:hAnsi="Book Antiqua"/>
                <w:color w:val="000009"/>
              </w:rPr>
            </w:pPr>
            <w:r w:rsidRPr="00882D8E">
              <w:rPr>
                <w:rFonts w:ascii="Book Antiqua" w:hAnsi="Book Antiqua"/>
                <w:b/>
              </w:rPr>
              <w:t>Libro</w:t>
            </w:r>
            <w:r w:rsidRPr="00882D8E">
              <w:rPr>
                <w:rFonts w:ascii="Book Antiqua" w:hAnsi="Book Antiqua"/>
                <w:b/>
                <w:spacing w:val="-2"/>
              </w:rPr>
              <w:t xml:space="preserve"> </w:t>
            </w:r>
            <w:r w:rsidRPr="00882D8E">
              <w:rPr>
                <w:rFonts w:ascii="Book Antiqua" w:hAnsi="Book Antiqua"/>
                <w:b/>
              </w:rPr>
              <w:t>di</w:t>
            </w:r>
            <w:r w:rsidRPr="00882D8E">
              <w:rPr>
                <w:rFonts w:ascii="Book Antiqua" w:hAnsi="Book Antiqua"/>
                <w:b/>
                <w:spacing w:val="-3"/>
              </w:rPr>
              <w:t xml:space="preserve"> </w:t>
            </w:r>
            <w:r w:rsidRPr="00882D8E">
              <w:rPr>
                <w:rFonts w:ascii="Book Antiqua" w:hAnsi="Book Antiqua"/>
                <w:b/>
              </w:rPr>
              <w:t>Testo</w:t>
            </w:r>
            <w:r w:rsidRPr="00882D8E">
              <w:rPr>
                <w:rFonts w:ascii="Book Antiqua" w:hAnsi="Book Antiqua"/>
                <w:b/>
                <w:spacing w:val="-2"/>
              </w:rPr>
              <w:t xml:space="preserve"> </w:t>
            </w:r>
            <w:r w:rsidRPr="00882D8E">
              <w:rPr>
                <w:rFonts w:ascii="Book Antiqua" w:hAnsi="Book Antiqua"/>
                <w:b/>
              </w:rPr>
              <w:t>adottato:</w:t>
            </w:r>
            <w:r w:rsidRPr="00882D8E">
              <w:rPr>
                <w:rFonts w:ascii="Book Antiqua" w:hAnsi="Book Antiqua"/>
                <w:b/>
                <w:spacing w:val="-1"/>
              </w:rPr>
              <w:t xml:space="preserve"> </w:t>
            </w:r>
            <w:r w:rsidRPr="00882D8E">
              <w:rPr>
                <w:rFonts w:ascii="Book Antiqua" w:hAnsi="Book Antiqua"/>
              </w:rPr>
              <w:t xml:space="preserve">G. De Vecchi, G. Giovannetti, edizione </w:t>
            </w:r>
            <w:proofErr w:type="gramStart"/>
            <w:r w:rsidRPr="00882D8E">
              <w:rPr>
                <w:rFonts w:ascii="Book Antiqua" w:hAnsi="Book Antiqua"/>
              </w:rPr>
              <w:t>verde</w:t>
            </w:r>
            <w:proofErr w:type="gramEnd"/>
            <w:r w:rsidRPr="00882D8E">
              <w:rPr>
                <w:rFonts w:ascii="Book Antiqua" w:hAnsi="Book Antiqua"/>
              </w:rPr>
              <w:t xml:space="preserve"> La nostra avventura, Pearson </w:t>
            </w:r>
            <w:proofErr w:type="gramStart"/>
            <w:r w:rsidRPr="00882D8E">
              <w:rPr>
                <w:rFonts w:ascii="Book Antiqua" w:hAnsi="Book Antiqua"/>
                <w:color w:val="000009"/>
              </w:rPr>
              <w:t xml:space="preserve">Volume </w:t>
            </w:r>
            <w:r w:rsidRPr="00882D8E">
              <w:rPr>
                <w:rFonts w:ascii="Book Antiqua" w:hAnsi="Book Antiqua"/>
                <w:color w:val="000009"/>
                <w:spacing w:val="-2"/>
              </w:rPr>
              <w:t xml:space="preserve"> </w:t>
            </w:r>
            <w:r w:rsidRPr="00882D8E">
              <w:rPr>
                <w:rFonts w:ascii="Book Antiqua" w:hAnsi="Book Antiqua"/>
                <w:color w:val="000009"/>
              </w:rPr>
              <w:t>3</w:t>
            </w:r>
            <w:proofErr w:type="gramEnd"/>
            <w:r w:rsidRPr="00882D8E">
              <w:rPr>
                <w:rFonts w:ascii="Book Antiqua" w:hAnsi="Book Antiqua"/>
                <w:color w:val="000009"/>
              </w:rPr>
              <w:t>.</w:t>
            </w:r>
          </w:p>
          <w:p w14:paraId="4591C3B4" w14:textId="77777777" w:rsidR="00312A26" w:rsidRPr="00882D8E" w:rsidRDefault="00312A26" w:rsidP="00312A26">
            <w:pPr>
              <w:rPr>
                <w:rFonts w:ascii="Book Antiqua" w:hAnsi="Book Antiqua"/>
              </w:rPr>
            </w:pPr>
          </w:p>
          <w:p w14:paraId="040D9E3F" w14:textId="77777777" w:rsidR="006A286E" w:rsidRPr="00882D8E" w:rsidRDefault="006A286E" w:rsidP="00312A26">
            <w:pPr>
              <w:rPr>
                <w:rFonts w:ascii="Book Antiqua" w:hAnsi="Book Antiqua"/>
              </w:rPr>
            </w:pPr>
          </w:p>
          <w:p w14:paraId="197C7FCD" w14:textId="77777777" w:rsidR="006A286E" w:rsidRPr="00882D8E" w:rsidRDefault="006A286E" w:rsidP="00312A26">
            <w:pPr>
              <w:rPr>
                <w:rFonts w:ascii="Book Antiqua" w:hAnsi="Book Antiqua"/>
              </w:rPr>
            </w:pPr>
          </w:p>
        </w:tc>
      </w:tr>
      <w:tr w:rsidR="00AE5257" w:rsidRPr="00882D8E" w14:paraId="1BB7FBE1" w14:textId="77777777" w:rsidTr="0011779E">
        <w:tc>
          <w:tcPr>
            <w:tcW w:w="9628" w:type="dxa"/>
            <w:gridSpan w:val="2"/>
          </w:tcPr>
          <w:p w14:paraId="72EB97BF" w14:textId="77777777" w:rsidR="00052E0B" w:rsidRPr="00882D8E" w:rsidRDefault="00AE5257" w:rsidP="00A55CB4">
            <w:pPr>
              <w:ind w:left="360"/>
              <w:rPr>
                <w:rFonts w:ascii="Book Antiqua" w:hAnsi="Book Antiqua" w:cs="Calibri"/>
                <w:b/>
                <w:bCs/>
                <w:iCs/>
                <w:sz w:val="24"/>
                <w:szCs w:val="24"/>
              </w:rPr>
            </w:pPr>
            <w:r w:rsidRPr="00882D8E">
              <w:rPr>
                <w:rFonts w:ascii="Book Antiqua" w:hAnsi="Book Antiqua"/>
                <w:sz w:val="24"/>
                <w:szCs w:val="24"/>
              </w:rPr>
              <w:t>Competenze raggiunte</w:t>
            </w:r>
            <w:r w:rsidR="00052E0B" w:rsidRPr="00882D8E">
              <w:rPr>
                <w:rFonts w:ascii="Book Antiqua" w:hAnsi="Book Antiqua"/>
                <w:sz w:val="24"/>
                <w:szCs w:val="24"/>
              </w:rPr>
              <w:t xml:space="preserve">: </w:t>
            </w:r>
          </w:p>
          <w:p w14:paraId="6603B37F" w14:textId="03EB3F64" w:rsidR="00052E0B" w:rsidRPr="00882D8E" w:rsidRDefault="00052E0B" w:rsidP="00A55CB4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Book Antiqua" w:hAnsi="Book Antiqua" w:cs="Calibri"/>
                <w:iCs/>
              </w:rPr>
            </w:pPr>
            <w:r w:rsidRPr="00882D8E">
              <w:rPr>
                <w:rFonts w:ascii="Book Antiqua" w:hAnsi="Book Antiqua"/>
              </w:rPr>
              <w:t xml:space="preserve">Usare il lessico storico </w:t>
            </w:r>
          </w:p>
          <w:p w14:paraId="370A0E71" w14:textId="77777777" w:rsidR="00052E0B" w:rsidRPr="00882D8E" w:rsidRDefault="00052E0B" w:rsidP="00A55CB4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Book Antiqua" w:hAnsi="Book Antiqua" w:cs="Calibri"/>
                <w:iCs/>
              </w:rPr>
            </w:pPr>
            <w:r w:rsidRPr="00882D8E">
              <w:rPr>
                <w:rFonts w:ascii="Book Antiqua" w:hAnsi="Book Antiqua"/>
              </w:rPr>
              <w:t>Individuare le relazioni tra effetti e cause</w:t>
            </w:r>
          </w:p>
          <w:p w14:paraId="17D8CFD5" w14:textId="77777777" w:rsidR="00052E0B" w:rsidRPr="00882D8E" w:rsidRDefault="00052E0B" w:rsidP="00A55CB4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Book Antiqua" w:hAnsi="Book Antiqua" w:cs="Calibri"/>
                <w:iCs/>
              </w:rPr>
            </w:pPr>
            <w:r w:rsidRPr="00882D8E">
              <w:rPr>
                <w:rFonts w:ascii="Book Antiqua" w:hAnsi="Book Antiqua"/>
              </w:rPr>
              <w:t>Riconoscere i diversi sistemi politici nell’Europa del Novecento</w:t>
            </w:r>
          </w:p>
          <w:p w14:paraId="73A9DC7E" w14:textId="77777777" w:rsidR="00052E0B" w:rsidRPr="00882D8E" w:rsidRDefault="00052E0B" w:rsidP="00A55CB4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Book Antiqua" w:hAnsi="Book Antiqua" w:cs="Calibri"/>
                <w:iCs/>
              </w:rPr>
            </w:pPr>
            <w:r w:rsidRPr="00882D8E">
              <w:rPr>
                <w:rFonts w:ascii="Book Antiqua" w:hAnsi="Book Antiqua"/>
              </w:rPr>
              <w:t>Tematizzare e riflettere sui nuclei tematici che riguardano il nazionalismo, i sistemi dittatoriali, i partiti politici, il capitalismo, lotta di classe, il sindacalismo, I’ antisemitismo, la tecnocrazia e la società di massa</w:t>
            </w:r>
          </w:p>
          <w:p w14:paraId="567CBDDD" w14:textId="77777777" w:rsidR="00052E0B" w:rsidRPr="00882D8E" w:rsidRDefault="00052E0B" w:rsidP="00A55CB4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Book Antiqua" w:hAnsi="Book Antiqua" w:cs="Calibri"/>
                <w:iCs/>
              </w:rPr>
            </w:pPr>
            <w:r w:rsidRPr="00882D8E">
              <w:rPr>
                <w:rFonts w:ascii="Book Antiqua" w:hAnsi="Book Antiqua"/>
              </w:rPr>
              <w:t>Assimilare e approfondire il concetto di democrazia, di cittadino e cittadinanza, dl laicità dello Stato, di società consumistica</w:t>
            </w:r>
          </w:p>
          <w:p w14:paraId="1A5E8650" w14:textId="0A8CBD4D" w:rsidR="00AE5257" w:rsidRPr="00882D8E" w:rsidRDefault="00AE5257" w:rsidP="007457C5">
            <w:pPr>
              <w:jc w:val="center"/>
              <w:rPr>
                <w:rFonts w:ascii="Book Antiqua" w:hAnsi="Book Antiqua"/>
              </w:rPr>
            </w:pPr>
          </w:p>
          <w:p w14:paraId="37536AD4" w14:textId="77777777" w:rsidR="00AE5257" w:rsidRPr="00882D8E" w:rsidRDefault="00AE5257" w:rsidP="007457C5">
            <w:pPr>
              <w:jc w:val="center"/>
              <w:rPr>
                <w:rFonts w:ascii="Book Antiqua" w:hAnsi="Book Antiqua"/>
              </w:rPr>
            </w:pPr>
          </w:p>
          <w:p w14:paraId="33277F4C" w14:textId="77777777" w:rsidR="006A286E" w:rsidRPr="00882D8E" w:rsidRDefault="006A286E" w:rsidP="007457C5">
            <w:pPr>
              <w:jc w:val="center"/>
              <w:rPr>
                <w:rFonts w:ascii="Book Antiqua" w:hAnsi="Book Antiqua"/>
                <w:u w:val="single"/>
              </w:rPr>
            </w:pPr>
          </w:p>
          <w:p w14:paraId="0D4B458D" w14:textId="77777777" w:rsidR="00AE5257" w:rsidRPr="00882D8E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6A286E" w:rsidRPr="00882D8E" w14:paraId="4A78D5EB" w14:textId="77777777" w:rsidTr="00417951">
        <w:tc>
          <w:tcPr>
            <w:tcW w:w="9628" w:type="dxa"/>
            <w:gridSpan w:val="2"/>
          </w:tcPr>
          <w:p w14:paraId="7C46AF6A" w14:textId="77777777" w:rsidR="006A286E" w:rsidRPr="00882D8E" w:rsidRDefault="006A286E" w:rsidP="007457C5">
            <w:pPr>
              <w:jc w:val="center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Competenze chiave di Cittadinanza</w:t>
            </w:r>
          </w:p>
          <w:p w14:paraId="6101D48F" w14:textId="77777777" w:rsidR="00862F11" w:rsidRPr="00882D8E" w:rsidRDefault="00862F11" w:rsidP="00862F1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Book Antiqua" w:hAnsi="Book Antiqua" w:cs="Calibri"/>
                <w:iCs/>
              </w:rPr>
            </w:pPr>
            <w:r w:rsidRPr="00882D8E">
              <w:rPr>
                <w:rFonts w:ascii="Book Antiqua" w:hAnsi="Book Antiqua"/>
              </w:rPr>
              <w:t>Assimilare e approfondire il concetto di democrazia, di cittadino e cittadinanza, dl laicità dello Stato, di società consumistica</w:t>
            </w:r>
          </w:p>
          <w:p w14:paraId="1E4469C3" w14:textId="77777777" w:rsidR="00862F11" w:rsidRPr="00882D8E" w:rsidRDefault="00862F11" w:rsidP="00862F11">
            <w:pPr>
              <w:jc w:val="center"/>
              <w:rPr>
                <w:rFonts w:ascii="Book Antiqua" w:hAnsi="Book Antiqua"/>
              </w:rPr>
            </w:pPr>
          </w:p>
          <w:p w14:paraId="419A2253" w14:textId="77777777" w:rsidR="00862F11" w:rsidRPr="00882D8E" w:rsidRDefault="00862F11" w:rsidP="00862F11">
            <w:pPr>
              <w:jc w:val="center"/>
              <w:rPr>
                <w:rFonts w:ascii="Book Antiqua" w:hAnsi="Book Antiqua"/>
              </w:rPr>
            </w:pPr>
          </w:p>
          <w:p w14:paraId="5123A4BD" w14:textId="77777777" w:rsidR="00862F11" w:rsidRPr="00882D8E" w:rsidRDefault="00862F11" w:rsidP="00862F11">
            <w:pPr>
              <w:jc w:val="center"/>
              <w:rPr>
                <w:rFonts w:ascii="Book Antiqua" w:hAnsi="Book Antiqua"/>
                <w:u w:val="single"/>
              </w:rPr>
            </w:pPr>
          </w:p>
          <w:p w14:paraId="40BDBFEE" w14:textId="77777777" w:rsidR="006A286E" w:rsidRPr="00882D8E" w:rsidRDefault="006A286E" w:rsidP="00862F11">
            <w:pPr>
              <w:jc w:val="center"/>
              <w:rPr>
                <w:rFonts w:ascii="Book Antiqua" w:hAnsi="Book Antiqua"/>
              </w:rPr>
            </w:pPr>
          </w:p>
        </w:tc>
      </w:tr>
      <w:tr w:rsidR="00AE5257" w:rsidRPr="00882D8E" w14:paraId="29C321F0" w14:textId="77777777" w:rsidTr="00417951">
        <w:tc>
          <w:tcPr>
            <w:tcW w:w="9628" w:type="dxa"/>
            <w:gridSpan w:val="2"/>
          </w:tcPr>
          <w:p w14:paraId="18B364A7" w14:textId="77777777" w:rsidR="00AE5257" w:rsidRPr="00882D8E" w:rsidRDefault="00AE5257" w:rsidP="007457C5">
            <w:pPr>
              <w:jc w:val="center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Abilità</w:t>
            </w:r>
          </w:p>
          <w:p w14:paraId="35290AB3" w14:textId="77777777" w:rsidR="00AE5257" w:rsidRPr="00882D8E" w:rsidRDefault="00AE5257" w:rsidP="007457C5">
            <w:pPr>
              <w:jc w:val="center"/>
              <w:rPr>
                <w:rFonts w:ascii="Book Antiqua" w:hAnsi="Book Antiqua"/>
              </w:rPr>
            </w:pPr>
          </w:p>
          <w:p w14:paraId="7FBF564B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Utilizzare il lessico specifico</w:t>
            </w:r>
          </w:p>
          <w:p w14:paraId="6A5E7633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Cogliere i rapporti di continuità e discontinuità tra ’800 e Novecento</w:t>
            </w:r>
          </w:p>
          <w:p w14:paraId="44E98594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Analizzare fonti e documenti e saperli contestualizzare</w:t>
            </w:r>
          </w:p>
          <w:p w14:paraId="4DB64CB1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Confrontare istituzioni, sistemi sociali, politici, giuridici e culturali</w:t>
            </w:r>
          </w:p>
          <w:p w14:paraId="65A8F88B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 xml:space="preserve">Produrre un testo argomentativo di storia in vista dell’Esame di Stato. </w:t>
            </w:r>
          </w:p>
          <w:p w14:paraId="3E187D27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Utilizzare il lessico specifico</w:t>
            </w:r>
          </w:p>
          <w:p w14:paraId="4C8623A0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Individuare gli elementi originali e costituivi della storia italiana ed europea in età moderna</w:t>
            </w:r>
          </w:p>
          <w:p w14:paraId="51117E86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Leggere diversi tipi di fonti e ricavarne informazioni per produrre brevi esposizioni di carattere storico</w:t>
            </w:r>
          </w:p>
          <w:p w14:paraId="272FCCDF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Confrontare istituzioni, sistemi sociali, politici, giuridici e culturali</w:t>
            </w:r>
          </w:p>
          <w:p w14:paraId="6FD359F4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Selezionare e organizzare le informazioni con mappe, schemi, tabelle, grafici e risorse digitali</w:t>
            </w:r>
          </w:p>
          <w:p w14:paraId="3F3097CD" w14:textId="77777777" w:rsidR="002C0D8B" w:rsidRPr="00882D8E" w:rsidRDefault="002C0D8B" w:rsidP="002C0D8B">
            <w:pPr>
              <w:pStyle w:val="Paragrafoelenco"/>
              <w:spacing w:after="0"/>
              <w:ind w:left="909"/>
              <w:rPr>
                <w:rFonts w:ascii="Book Antiqua" w:hAnsi="Book Antiqua" w:cs="Calibri"/>
              </w:rPr>
            </w:pPr>
          </w:p>
          <w:p w14:paraId="3FD00100" w14:textId="77777777" w:rsidR="00AE5257" w:rsidRPr="00882D8E" w:rsidRDefault="00AE5257" w:rsidP="002C0D8B">
            <w:pPr>
              <w:jc w:val="center"/>
              <w:rPr>
                <w:rFonts w:ascii="Book Antiqua" w:hAnsi="Book Antiqua"/>
              </w:rPr>
            </w:pPr>
          </w:p>
        </w:tc>
      </w:tr>
      <w:tr w:rsidR="007457C5" w:rsidRPr="00882D8E" w14:paraId="78D9DD46" w14:textId="77777777" w:rsidTr="006A286E">
        <w:trPr>
          <w:trHeight w:val="569"/>
        </w:trPr>
        <w:tc>
          <w:tcPr>
            <w:tcW w:w="4814" w:type="dxa"/>
          </w:tcPr>
          <w:p w14:paraId="3DF9ABDC" w14:textId="1CE6B1A1" w:rsidR="006A286E" w:rsidRPr="00882D8E" w:rsidRDefault="00030CA0" w:rsidP="00AE5257">
            <w:pPr>
              <w:jc w:val="center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Nuclei tematici</w:t>
            </w:r>
          </w:p>
          <w:p w14:paraId="2E42EF30" w14:textId="77777777" w:rsidR="00AE5257" w:rsidRPr="00882D8E" w:rsidRDefault="00AE5257" w:rsidP="006A286E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814" w:type="dxa"/>
          </w:tcPr>
          <w:p w14:paraId="58DEDD3A" w14:textId="1A5737A3" w:rsidR="007457C5" w:rsidRPr="00882D8E" w:rsidRDefault="007457C5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6A286E" w:rsidRPr="00882D8E" w14:paraId="0225FE38" w14:textId="77777777" w:rsidTr="006A286E">
        <w:trPr>
          <w:trHeight w:val="569"/>
        </w:trPr>
        <w:tc>
          <w:tcPr>
            <w:tcW w:w="4814" w:type="dxa"/>
          </w:tcPr>
          <w:p w14:paraId="0B91C414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lastRenderedPageBreak/>
              <w:t>Il primo Novecento: sviluppo industriale e società di massa</w:t>
            </w:r>
          </w:p>
          <w:p w14:paraId="721BDAD3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 xml:space="preserve">La tecnologia e i cambiamenti sociali </w:t>
            </w:r>
          </w:p>
          <w:p w14:paraId="31A6CD42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L’età giolittiana</w:t>
            </w:r>
          </w:p>
          <w:p w14:paraId="671D3983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La prima guerra mondiale</w:t>
            </w:r>
          </w:p>
          <w:p w14:paraId="67343CF1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Il primo dopoguerra e la crisi del liberalismo</w:t>
            </w:r>
          </w:p>
          <w:p w14:paraId="5A12C809" w14:textId="4F238EF1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La rivoluzione comunista in Russ</w:t>
            </w:r>
            <w:r w:rsidR="00C1540D" w:rsidRPr="00882D8E">
              <w:rPr>
                <w:rFonts w:ascii="Book Antiqua" w:hAnsi="Book Antiqua"/>
              </w:rPr>
              <w:t>ia</w:t>
            </w:r>
          </w:p>
          <w:p w14:paraId="590AB326" w14:textId="77777777" w:rsidR="006A286E" w:rsidRPr="00882D8E" w:rsidRDefault="006A286E" w:rsidP="00AE5257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814" w:type="dxa"/>
          </w:tcPr>
          <w:p w14:paraId="685C0996" w14:textId="55AF3646" w:rsidR="002C0D8B" w:rsidRPr="00882D8E" w:rsidRDefault="002C0D8B" w:rsidP="00C1540D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La crisi dello stato liberale italiano</w:t>
            </w:r>
          </w:p>
          <w:p w14:paraId="2DE8AB8A" w14:textId="77777777" w:rsidR="002C0D8B" w:rsidRPr="00882D8E" w:rsidRDefault="002C0D8B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Il nazionalismo e il colonialismo</w:t>
            </w:r>
          </w:p>
          <w:p w14:paraId="5209A420" w14:textId="77777777" w:rsidR="002C0D8B" w:rsidRPr="00882D8E" w:rsidRDefault="002C0D8B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La nascita dei partiti politici</w:t>
            </w:r>
          </w:p>
          <w:p w14:paraId="56EA350B" w14:textId="77777777" w:rsidR="002C0D8B" w:rsidRPr="00882D8E" w:rsidRDefault="002C0D8B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La crisi del capitalismo (il modello americano)</w:t>
            </w:r>
          </w:p>
          <w:p w14:paraId="7201C388" w14:textId="77777777" w:rsidR="002C0D8B" w:rsidRPr="00882D8E" w:rsidRDefault="002C0D8B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Fascismo e Nazismo</w:t>
            </w:r>
          </w:p>
          <w:p w14:paraId="48B71EC2" w14:textId="77777777" w:rsidR="002C0D8B" w:rsidRPr="00882D8E" w:rsidRDefault="002C0D8B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Il secondo conflitto mondiale</w:t>
            </w:r>
          </w:p>
          <w:p w14:paraId="3423D71D" w14:textId="77777777" w:rsidR="002C0D8B" w:rsidRPr="00882D8E" w:rsidRDefault="002C0D8B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La resistenza, il dopoguerra e la ricostruzione dell’Italia repubblicana</w:t>
            </w:r>
          </w:p>
          <w:p w14:paraId="5E0036D2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Gli anni sessanta: guerra fredda e proteste giovanili</w:t>
            </w:r>
          </w:p>
          <w:p w14:paraId="4943F479" w14:textId="77777777" w:rsidR="002C0D8B" w:rsidRPr="00882D8E" w:rsidRDefault="002C0D8B" w:rsidP="002C0D8B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La caduta del Muro di Berlino e le sue conseguenze “</w:t>
            </w:r>
            <w:proofErr w:type="gramStart"/>
            <w:r w:rsidRPr="00882D8E">
              <w:rPr>
                <w:rFonts w:ascii="Book Antiqua" w:hAnsi="Book Antiqua"/>
              </w:rPr>
              <w:t>globali“</w:t>
            </w:r>
            <w:proofErr w:type="gramEnd"/>
            <w:r w:rsidRPr="00882D8E">
              <w:rPr>
                <w:rFonts w:ascii="Book Antiqua" w:hAnsi="Book Antiqua"/>
              </w:rPr>
              <w:t>.</w:t>
            </w:r>
          </w:p>
          <w:p w14:paraId="62DCA1EF" w14:textId="77777777" w:rsidR="009C1226" w:rsidRPr="00882D8E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453D3B38" w14:textId="77777777" w:rsidR="009C1226" w:rsidRPr="00882D8E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5915B4AD" w14:textId="77777777" w:rsidR="009C1226" w:rsidRPr="00882D8E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30C128D1" w14:textId="77777777" w:rsidR="009C1226" w:rsidRPr="00882D8E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7D4796D7" w14:textId="77777777" w:rsidR="009C1226" w:rsidRPr="00882D8E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3E72A9CC" w14:textId="77777777" w:rsidR="00F3738B" w:rsidRPr="00882D8E" w:rsidRDefault="00F3738B" w:rsidP="007457C5">
            <w:pPr>
              <w:jc w:val="center"/>
              <w:rPr>
                <w:rFonts w:ascii="Book Antiqua" w:hAnsi="Book Antiqua"/>
              </w:rPr>
            </w:pPr>
          </w:p>
          <w:p w14:paraId="4FE8BBF8" w14:textId="77777777" w:rsidR="00F3738B" w:rsidRPr="00882D8E" w:rsidRDefault="00F3738B" w:rsidP="007457C5">
            <w:pPr>
              <w:jc w:val="center"/>
              <w:rPr>
                <w:rFonts w:ascii="Book Antiqua" w:hAnsi="Book Antiqua"/>
              </w:rPr>
            </w:pPr>
          </w:p>
          <w:p w14:paraId="2E7FF029" w14:textId="77777777" w:rsidR="00F3738B" w:rsidRPr="00882D8E" w:rsidRDefault="00F3738B" w:rsidP="007457C5">
            <w:pPr>
              <w:jc w:val="center"/>
              <w:rPr>
                <w:rFonts w:ascii="Book Antiqua" w:hAnsi="Book Antiqua"/>
              </w:rPr>
            </w:pPr>
          </w:p>
          <w:p w14:paraId="7D2D3147" w14:textId="77777777" w:rsidR="00F3738B" w:rsidRPr="00882D8E" w:rsidRDefault="00F3738B" w:rsidP="007457C5">
            <w:pPr>
              <w:jc w:val="center"/>
              <w:rPr>
                <w:rFonts w:ascii="Book Antiqua" w:hAnsi="Book Antiqua"/>
              </w:rPr>
            </w:pPr>
          </w:p>
          <w:p w14:paraId="49C86F92" w14:textId="77777777" w:rsidR="009C1226" w:rsidRPr="00882D8E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296D1AC4" w14:textId="77777777" w:rsidR="009C1226" w:rsidRPr="00882D8E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59A8AC2A" w14:textId="77777777" w:rsidR="00F3738B" w:rsidRPr="00882D8E" w:rsidRDefault="00F3738B" w:rsidP="007457C5">
            <w:pPr>
              <w:jc w:val="center"/>
              <w:rPr>
                <w:rFonts w:ascii="Book Antiqua" w:hAnsi="Book Antiqua"/>
              </w:rPr>
            </w:pPr>
          </w:p>
          <w:p w14:paraId="36E1B4BB" w14:textId="77777777" w:rsidR="00F3738B" w:rsidRPr="00882D8E" w:rsidRDefault="00F3738B" w:rsidP="007457C5">
            <w:pPr>
              <w:jc w:val="center"/>
              <w:rPr>
                <w:rFonts w:ascii="Book Antiqua" w:hAnsi="Book Antiqua"/>
              </w:rPr>
            </w:pPr>
          </w:p>
          <w:p w14:paraId="0BDF2BE0" w14:textId="77777777" w:rsidR="009C1226" w:rsidRPr="00882D8E" w:rsidRDefault="009C1226" w:rsidP="007457C5">
            <w:pPr>
              <w:jc w:val="center"/>
              <w:rPr>
                <w:rFonts w:ascii="Book Antiqua" w:hAnsi="Book Antiqua"/>
              </w:rPr>
            </w:pPr>
          </w:p>
          <w:p w14:paraId="0BA2DDDC" w14:textId="77777777" w:rsidR="009C1226" w:rsidRPr="00882D8E" w:rsidRDefault="009C1226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C1540D" w:rsidRPr="00882D8E" w14:paraId="7A49777F" w14:textId="77777777" w:rsidTr="00A72856">
        <w:tc>
          <w:tcPr>
            <w:tcW w:w="9628" w:type="dxa"/>
            <w:gridSpan w:val="2"/>
            <w:shd w:val="clear" w:color="auto" w:fill="auto"/>
          </w:tcPr>
          <w:p w14:paraId="25531433" w14:textId="77777777" w:rsidR="00C1540D" w:rsidRPr="00882D8E" w:rsidRDefault="00C1540D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Utilizzare il lessico specifico</w:t>
            </w:r>
          </w:p>
          <w:p w14:paraId="7F3AAB82" w14:textId="77777777" w:rsidR="00C1540D" w:rsidRPr="00882D8E" w:rsidRDefault="00C1540D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Cogliere i rapporti di continuità e discontinuità tra ’800 e Novecento</w:t>
            </w:r>
          </w:p>
          <w:p w14:paraId="08D2A945" w14:textId="77777777" w:rsidR="00C1540D" w:rsidRPr="00882D8E" w:rsidRDefault="00C1540D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Analizzare fonti e documenti e saperli contestualizzare</w:t>
            </w:r>
          </w:p>
          <w:p w14:paraId="14B4661B" w14:textId="77777777" w:rsidR="00C1540D" w:rsidRPr="00882D8E" w:rsidRDefault="00C1540D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Confrontare istituzioni, sistemi sociali, politici, giuridici e culturali</w:t>
            </w:r>
          </w:p>
          <w:p w14:paraId="67BDC976" w14:textId="77777777" w:rsidR="00C1540D" w:rsidRPr="00882D8E" w:rsidRDefault="00C1540D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 xml:space="preserve">Produrre un testo argomentativo di storia in vista dell’Esame di Stato. </w:t>
            </w:r>
          </w:p>
          <w:p w14:paraId="5E263198" w14:textId="77777777" w:rsidR="00C1540D" w:rsidRPr="00882D8E" w:rsidRDefault="00C1540D" w:rsidP="00C1540D">
            <w:pPr>
              <w:jc w:val="center"/>
              <w:rPr>
                <w:rFonts w:ascii="Book Antiqua" w:hAnsi="Book Antiqua"/>
              </w:rPr>
            </w:pPr>
          </w:p>
        </w:tc>
      </w:tr>
      <w:tr w:rsidR="00C1540D" w:rsidRPr="00882D8E" w14:paraId="761C124E" w14:textId="77777777" w:rsidTr="00A72856">
        <w:tc>
          <w:tcPr>
            <w:tcW w:w="9628" w:type="dxa"/>
            <w:gridSpan w:val="2"/>
            <w:shd w:val="clear" w:color="auto" w:fill="auto"/>
          </w:tcPr>
          <w:p w14:paraId="76E6A1C9" w14:textId="77777777" w:rsidR="00C1540D" w:rsidRPr="00882D8E" w:rsidRDefault="00C1540D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Utilizzare il lessico specifico</w:t>
            </w:r>
          </w:p>
          <w:p w14:paraId="08D987C5" w14:textId="77777777" w:rsidR="00C1540D" w:rsidRPr="00882D8E" w:rsidRDefault="00C1540D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Individuare gli elementi originali e costituivi della storia italiana ed europea in età moderna</w:t>
            </w:r>
          </w:p>
          <w:p w14:paraId="1C3A4BD6" w14:textId="77777777" w:rsidR="00C1540D" w:rsidRPr="00882D8E" w:rsidRDefault="00C1540D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Leggere diversi tipi di fonti e ricavarne informazioni per produrre brevi esposizioni di carattere storico</w:t>
            </w:r>
          </w:p>
          <w:p w14:paraId="037C1E39" w14:textId="77777777" w:rsidR="00C1540D" w:rsidRPr="00882D8E" w:rsidRDefault="00C1540D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Confrontare istituzioni, sistemi sociali, politici, giuridici e culturali</w:t>
            </w:r>
          </w:p>
          <w:p w14:paraId="4BA01D24" w14:textId="77777777" w:rsidR="00C1540D" w:rsidRPr="00882D8E" w:rsidRDefault="00C1540D" w:rsidP="00C1540D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Book Antiqua" w:hAnsi="Book Antiqua" w:cs="Calibri"/>
              </w:rPr>
            </w:pPr>
            <w:r w:rsidRPr="00882D8E">
              <w:rPr>
                <w:rFonts w:ascii="Book Antiqua" w:hAnsi="Book Antiqua" w:cs="Calibri"/>
              </w:rPr>
              <w:t>Selezionare e organizzare le informazioni con mappe, schemi, tabelle, grafici e risorse digitali</w:t>
            </w:r>
          </w:p>
          <w:p w14:paraId="21849385" w14:textId="77777777" w:rsidR="00C1540D" w:rsidRPr="00882D8E" w:rsidRDefault="00C1540D" w:rsidP="00C1540D">
            <w:pPr>
              <w:jc w:val="center"/>
              <w:rPr>
                <w:rFonts w:ascii="Book Antiqua" w:hAnsi="Book Antiqua"/>
              </w:rPr>
            </w:pPr>
          </w:p>
        </w:tc>
      </w:tr>
      <w:tr w:rsidR="00C1540D" w:rsidRPr="00882D8E" w14:paraId="13B26B2F" w14:textId="77777777" w:rsidTr="00155FA5">
        <w:tc>
          <w:tcPr>
            <w:tcW w:w="9628" w:type="dxa"/>
            <w:gridSpan w:val="2"/>
          </w:tcPr>
          <w:p w14:paraId="2DF734FF" w14:textId="77777777" w:rsidR="00C1540D" w:rsidRPr="00882D8E" w:rsidRDefault="00C1540D" w:rsidP="00C1540D">
            <w:pPr>
              <w:jc w:val="center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Materiali/Strumenti dottati</w:t>
            </w:r>
          </w:p>
          <w:p w14:paraId="7FB8DB72" w14:textId="77777777" w:rsidR="00C1540D" w:rsidRPr="00882D8E" w:rsidRDefault="00C1540D" w:rsidP="00C1540D">
            <w:pPr>
              <w:jc w:val="center"/>
              <w:rPr>
                <w:rFonts w:ascii="Book Antiqua" w:hAnsi="Book Antiqua"/>
              </w:rPr>
            </w:pPr>
          </w:p>
          <w:p w14:paraId="7E96C0FE" w14:textId="77777777" w:rsidR="00C1540D" w:rsidRPr="00882D8E" w:rsidRDefault="00C1540D" w:rsidP="00C1540D">
            <w:pPr>
              <w:spacing w:before="38"/>
              <w:ind w:left="141" w:right="300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  <w:color w:val="000009"/>
              </w:rPr>
              <w:t xml:space="preserve">materiali condivisi su piattaforma SPAGGIARI e </w:t>
            </w:r>
            <w:proofErr w:type="spellStart"/>
            <w:r w:rsidRPr="00882D8E">
              <w:rPr>
                <w:rFonts w:ascii="Book Antiqua" w:hAnsi="Book Antiqua"/>
                <w:color w:val="000009"/>
              </w:rPr>
              <w:t>Classroom</w:t>
            </w:r>
            <w:proofErr w:type="spellEnd"/>
            <w:r w:rsidRPr="00882D8E">
              <w:rPr>
                <w:rFonts w:ascii="Book Antiqua" w:hAnsi="Book Antiqua"/>
                <w:color w:val="000009"/>
              </w:rPr>
              <w:t>: a</w:t>
            </w:r>
            <w:r w:rsidRPr="00882D8E">
              <w:rPr>
                <w:rFonts w:ascii="Book Antiqua" w:hAnsi="Book Antiqua"/>
              </w:rPr>
              <w:t>ppunti, schede, schemi, mappe, filmati, altri testi, documenti.</w:t>
            </w:r>
          </w:p>
          <w:p w14:paraId="7876B9C5" w14:textId="77777777" w:rsidR="00C1540D" w:rsidRPr="00882D8E" w:rsidRDefault="00C1540D" w:rsidP="00C1540D">
            <w:pPr>
              <w:pStyle w:val="Corpotesto"/>
              <w:spacing w:before="2"/>
              <w:ind w:left="141"/>
              <w:rPr>
                <w:rFonts w:ascii="Book Antiqua" w:hAnsi="Book Antiqua"/>
              </w:rPr>
            </w:pPr>
            <w:r w:rsidRPr="00882D8E">
              <w:rPr>
                <w:rFonts w:ascii="Book Antiqua" w:hAnsi="Book Antiqua"/>
              </w:rPr>
              <w:t>Gli</w:t>
            </w:r>
            <w:r w:rsidRPr="00882D8E">
              <w:rPr>
                <w:rFonts w:ascii="Book Antiqua" w:hAnsi="Book Antiqua"/>
                <w:spacing w:val="-7"/>
              </w:rPr>
              <w:t xml:space="preserve"> </w:t>
            </w:r>
            <w:r w:rsidRPr="00882D8E">
              <w:rPr>
                <w:rFonts w:ascii="Book Antiqua" w:hAnsi="Book Antiqua"/>
              </w:rPr>
              <w:t>argomenti</w:t>
            </w:r>
            <w:r w:rsidRPr="00882D8E">
              <w:rPr>
                <w:rFonts w:ascii="Book Antiqua" w:hAnsi="Book Antiqua"/>
                <w:spacing w:val="-6"/>
              </w:rPr>
              <w:t xml:space="preserve"> </w:t>
            </w:r>
            <w:r w:rsidRPr="00882D8E">
              <w:rPr>
                <w:rFonts w:ascii="Book Antiqua" w:hAnsi="Book Antiqua"/>
              </w:rPr>
              <w:t>di</w:t>
            </w:r>
            <w:r w:rsidRPr="00882D8E">
              <w:rPr>
                <w:rFonts w:ascii="Book Antiqua" w:hAnsi="Book Antiqua"/>
                <w:spacing w:val="-6"/>
              </w:rPr>
              <w:t xml:space="preserve"> </w:t>
            </w:r>
            <w:r w:rsidRPr="00882D8E">
              <w:rPr>
                <w:rFonts w:ascii="Book Antiqua" w:hAnsi="Book Antiqua"/>
              </w:rPr>
              <w:t>storia</w:t>
            </w:r>
            <w:r w:rsidRPr="00882D8E">
              <w:rPr>
                <w:rFonts w:ascii="Book Antiqua" w:hAnsi="Book Antiqua"/>
                <w:spacing w:val="-10"/>
              </w:rPr>
              <w:t xml:space="preserve"> </w:t>
            </w:r>
            <w:r w:rsidRPr="00882D8E">
              <w:rPr>
                <w:rFonts w:ascii="Book Antiqua" w:hAnsi="Book Antiqua"/>
              </w:rPr>
              <w:t>sono</w:t>
            </w:r>
            <w:r w:rsidRPr="00882D8E">
              <w:rPr>
                <w:rFonts w:ascii="Book Antiqua" w:hAnsi="Book Antiqua"/>
                <w:spacing w:val="-5"/>
              </w:rPr>
              <w:t xml:space="preserve"> </w:t>
            </w:r>
            <w:r w:rsidRPr="00882D8E">
              <w:rPr>
                <w:rFonts w:ascii="Book Antiqua" w:hAnsi="Book Antiqua"/>
              </w:rPr>
              <w:t>stato</w:t>
            </w:r>
            <w:r w:rsidRPr="00882D8E">
              <w:rPr>
                <w:rFonts w:ascii="Book Antiqua" w:hAnsi="Book Antiqua"/>
                <w:spacing w:val="-8"/>
              </w:rPr>
              <w:t xml:space="preserve"> </w:t>
            </w:r>
            <w:r w:rsidRPr="00882D8E">
              <w:rPr>
                <w:rFonts w:ascii="Book Antiqua" w:hAnsi="Book Antiqua"/>
              </w:rPr>
              <w:t>valido</w:t>
            </w:r>
            <w:r w:rsidRPr="00882D8E">
              <w:rPr>
                <w:rFonts w:ascii="Book Antiqua" w:hAnsi="Book Antiqua"/>
                <w:spacing w:val="-5"/>
              </w:rPr>
              <w:t xml:space="preserve"> </w:t>
            </w:r>
            <w:r w:rsidRPr="00882D8E">
              <w:rPr>
                <w:rFonts w:ascii="Book Antiqua" w:hAnsi="Book Antiqua"/>
              </w:rPr>
              <w:t>strumento</w:t>
            </w:r>
            <w:r w:rsidRPr="00882D8E">
              <w:rPr>
                <w:rFonts w:ascii="Book Antiqua" w:hAnsi="Book Antiqua"/>
                <w:spacing w:val="-8"/>
              </w:rPr>
              <w:t xml:space="preserve"> </w:t>
            </w:r>
            <w:r w:rsidRPr="00882D8E">
              <w:rPr>
                <w:rFonts w:ascii="Book Antiqua" w:hAnsi="Book Antiqua"/>
              </w:rPr>
              <w:t>per</w:t>
            </w:r>
            <w:r w:rsidRPr="00882D8E">
              <w:rPr>
                <w:rFonts w:ascii="Book Antiqua" w:hAnsi="Book Antiqua"/>
                <w:spacing w:val="-6"/>
              </w:rPr>
              <w:t xml:space="preserve"> </w:t>
            </w:r>
            <w:r w:rsidRPr="00882D8E">
              <w:rPr>
                <w:rFonts w:ascii="Book Antiqua" w:hAnsi="Book Antiqua"/>
              </w:rPr>
              <w:t>contestualizzare</w:t>
            </w:r>
            <w:r w:rsidRPr="00882D8E">
              <w:rPr>
                <w:rFonts w:ascii="Book Antiqua" w:hAnsi="Book Antiqua"/>
                <w:spacing w:val="-8"/>
              </w:rPr>
              <w:t xml:space="preserve"> </w:t>
            </w:r>
            <w:r w:rsidRPr="00882D8E">
              <w:rPr>
                <w:rFonts w:ascii="Book Antiqua" w:hAnsi="Book Antiqua"/>
              </w:rPr>
              <w:t>i</w:t>
            </w:r>
            <w:r w:rsidRPr="00882D8E">
              <w:rPr>
                <w:rFonts w:ascii="Book Antiqua" w:hAnsi="Book Antiqua"/>
                <w:spacing w:val="-6"/>
              </w:rPr>
              <w:t xml:space="preserve"> </w:t>
            </w:r>
            <w:r w:rsidRPr="00882D8E">
              <w:rPr>
                <w:rFonts w:ascii="Book Antiqua" w:hAnsi="Book Antiqua"/>
              </w:rPr>
              <w:t>movimenti</w:t>
            </w:r>
            <w:r w:rsidRPr="00882D8E">
              <w:rPr>
                <w:rFonts w:ascii="Book Antiqua" w:hAnsi="Book Antiqua"/>
                <w:spacing w:val="-6"/>
              </w:rPr>
              <w:t xml:space="preserve"> </w:t>
            </w:r>
            <w:r w:rsidRPr="00882D8E">
              <w:rPr>
                <w:rFonts w:ascii="Book Antiqua" w:hAnsi="Book Antiqua"/>
              </w:rPr>
              <w:t>letterari</w:t>
            </w:r>
            <w:r w:rsidRPr="00882D8E">
              <w:rPr>
                <w:rFonts w:ascii="Book Antiqua" w:hAnsi="Book Antiqua"/>
                <w:spacing w:val="-10"/>
              </w:rPr>
              <w:t xml:space="preserve"> </w:t>
            </w:r>
            <w:r w:rsidRPr="00882D8E">
              <w:rPr>
                <w:rFonts w:ascii="Book Antiqua" w:hAnsi="Book Antiqua"/>
              </w:rPr>
              <w:t>e</w:t>
            </w:r>
            <w:r w:rsidRPr="00882D8E">
              <w:rPr>
                <w:rFonts w:ascii="Book Antiqua" w:hAnsi="Book Antiqua"/>
                <w:spacing w:val="-6"/>
              </w:rPr>
              <w:t xml:space="preserve"> </w:t>
            </w:r>
            <w:r w:rsidRPr="00882D8E">
              <w:rPr>
                <w:rFonts w:ascii="Book Antiqua" w:hAnsi="Book Antiqua"/>
              </w:rPr>
              <w:t>gli</w:t>
            </w:r>
            <w:r w:rsidRPr="00882D8E">
              <w:rPr>
                <w:rFonts w:ascii="Book Antiqua" w:hAnsi="Book Antiqua"/>
                <w:spacing w:val="-6"/>
              </w:rPr>
              <w:t xml:space="preserve"> </w:t>
            </w:r>
            <w:r w:rsidRPr="00882D8E">
              <w:rPr>
                <w:rFonts w:ascii="Book Antiqua" w:hAnsi="Book Antiqua"/>
              </w:rPr>
              <w:t>autori trattati in Lingua e letteratura italiana.</w:t>
            </w:r>
          </w:p>
          <w:p w14:paraId="71C7A92F" w14:textId="77777777" w:rsidR="00C1540D" w:rsidRPr="00882D8E" w:rsidRDefault="00C1540D" w:rsidP="00C1540D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3EC329C0" w14:textId="406D3412" w:rsidR="00F151FB" w:rsidRPr="00882D8E" w:rsidRDefault="00F151FB" w:rsidP="00F151FB">
      <w:pPr>
        <w:tabs>
          <w:tab w:val="left" w:pos="7604"/>
        </w:tabs>
        <w:spacing w:before="127"/>
        <w:ind w:left="126"/>
        <w:jc w:val="right"/>
        <w:rPr>
          <w:rFonts w:ascii="Book Antiqua" w:hAnsi="Book Antiqua"/>
          <w:sz w:val="20"/>
        </w:rPr>
      </w:pPr>
      <w:r w:rsidRPr="00882D8E">
        <w:rPr>
          <w:rFonts w:ascii="Book Antiqua" w:hAnsi="Book Antiqua"/>
          <w:b/>
          <w:sz w:val="20"/>
        </w:rPr>
        <w:lastRenderedPageBreak/>
        <w:t xml:space="preserve">                                   </w:t>
      </w:r>
      <w:r w:rsidRPr="00882D8E">
        <w:rPr>
          <w:rFonts w:ascii="Book Antiqua" w:hAnsi="Book Antiqua"/>
          <w:sz w:val="16"/>
        </w:rPr>
        <w:t>Il</w:t>
      </w:r>
      <w:r w:rsidRPr="00882D8E">
        <w:rPr>
          <w:rFonts w:ascii="Book Antiqua" w:hAnsi="Book Antiqua"/>
          <w:spacing w:val="-6"/>
          <w:sz w:val="16"/>
        </w:rPr>
        <w:t xml:space="preserve"> </w:t>
      </w:r>
      <w:r w:rsidRPr="00882D8E">
        <w:rPr>
          <w:rFonts w:ascii="Book Antiqua" w:hAnsi="Book Antiqua"/>
          <w:sz w:val="16"/>
        </w:rPr>
        <w:t>Docente</w:t>
      </w:r>
      <w:r w:rsidRPr="00882D8E">
        <w:rPr>
          <w:rFonts w:ascii="Book Antiqua" w:hAnsi="Book Antiqua"/>
          <w:sz w:val="16"/>
          <w:vertAlign w:val="superscript"/>
        </w:rPr>
        <w:t>1</w:t>
      </w:r>
      <w:r w:rsidRPr="00882D8E">
        <w:rPr>
          <w:rFonts w:ascii="Book Antiqua" w:hAnsi="Book Antiqua"/>
          <w:spacing w:val="-5"/>
          <w:sz w:val="16"/>
        </w:rPr>
        <w:t xml:space="preserve"> </w:t>
      </w:r>
      <w:r w:rsidRPr="00882D8E">
        <w:rPr>
          <w:rFonts w:ascii="Book Antiqua" w:hAnsi="Book Antiqua"/>
          <w:sz w:val="20"/>
        </w:rPr>
        <w:t>Giovanna Stocco</w:t>
      </w:r>
    </w:p>
    <w:p w14:paraId="60258064" w14:textId="77777777" w:rsidR="00F151FB" w:rsidRPr="00882D8E" w:rsidRDefault="00F151FB" w:rsidP="00F151FB">
      <w:pPr>
        <w:pStyle w:val="Corpotesto"/>
        <w:spacing w:before="10"/>
        <w:rPr>
          <w:rFonts w:ascii="Book Antiqua" w:hAnsi="Book Antiqua"/>
          <w:sz w:val="19"/>
        </w:rPr>
      </w:pPr>
      <w:r w:rsidRPr="00882D8E">
        <w:rPr>
          <w:rFonts w:ascii="Book Antiqua" w:hAnsi="Book Antiqua"/>
          <w:noProof/>
          <w:sz w:val="19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66EF88E" wp14:editId="2A423F32">
                <wp:simplePos x="0" y="0"/>
                <wp:positionH relativeFrom="page">
                  <wp:posOffset>4981575</wp:posOffset>
                </wp:positionH>
                <wp:positionV relativeFrom="paragraph">
                  <wp:posOffset>169074</wp:posOffset>
                </wp:positionV>
                <wp:extent cx="1829435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4" y="9144"/>
                              </a:lnTo>
                              <a:lnTo>
                                <a:pt x="18294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ADBE1" id="Graphic 2" o:spid="_x0000_s1026" style="position:absolute;margin-left:392.25pt;margin-top:13.3pt;width:144.05pt;height: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" path="m1829434,l,,,9144r1829434,l182943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9BB6DC6" w14:textId="77777777" w:rsidR="00F151FB" w:rsidRPr="00882D8E" w:rsidRDefault="00F151FB" w:rsidP="00F151FB">
      <w:pPr>
        <w:spacing w:before="179"/>
        <w:ind w:left="141"/>
        <w:rPr>
          <w:rFonts w:ascii="Book Antiqua" w:hAnsi="Book Antiqua"/>
          <w:sz w:val="20"/>
        </w:rPr>
      </w:pPr>
      <w:r w:rsidRPr="00882D8E">
        <w:rPr>
          <w:rFonts w:ascii="Book Antiqua" w:hAnsi="Book Antiqua"/>
          <w:sz w:val="20"/>
        </w:rPr>
        <w:t>1</w:t>
      </w:r>
      <w:r w:rsidRPr="00882D8E">
        <w:rPr>
          <w:rFonts w:ascii="Book Antiqua" w:hAnsi="Book Antiqua"/>
          <w:spacing w:val="-9"/>
          <w:sz w:val="20"/>
        </w:rPr>
        <w:t xml:space="preserve"> </w:t>
      </w:r>
      <w:r w:rsidRPr="00882D8E">
        <w:rPr>
          <w:rFonts w:ascii="Book Antiqua" w:hAnsi="Book Antiqua"/>
          <w:sz w:val="20"/>
        </w:rPr>
        <w:t>Firma</w:t>
      </w:r>
      <w:r w:rsidRPr="00882D8E">
        <w:rPr>
          <w:rFonts w:ascii="Book Antiqua" w:hAnsi="Book Antiqua"/>
          <w:spacing w:val="-7"/>
          <w:sz w:val="20"/>
        </w:rPr>
        <w:t xml:space="preserve"> </w:t>
      </w:r>
      <w:r w:rsidRPr="00882D8E">
        <w:rPr>
          <w:rFonts w:ascii="Book Antiqua" w:hAnsi="Book Antiqua"/>
          <w:sz w:val="20"/>
        </w:rPr>
        <w:t>autografa</w:t>
      </w:r>
      <w:r w:rsidRPr="00882D8E">
        <w:rPr>
          <w:rFonts w:ascii="Book Antiqua" w:hAnsi="Book Antiqua"/>
          <w:spacing w:val="-7"/>
          <w:sz w:val="20"/>
        </w:rPr>
        <w:t xml:space="preserve"> </w:t>
      </w:r>
      <w:r w:rsidRPr="00882D8E">
        <w:rPr>
          <w:rFonts w:ascii="Book Antiqua" w:hAnsi="Book Antiqua"/>
          <w:sz w:val="20"/>
        </w:rPr>
        <w:t>sostituita</w:t>
      </w:r>
      <w:r w:rsidRPr="00882D8E">
        <w:rPr>
          <w:rFonts w:ascii="Book Antiqua" w:hAnsi="Book Antiqua"/>
          <w:spacing w:val="-7"/>
          <w:sz w:val="20"/>
        </w:rPr>
        <w:t xml:space="preserve"> </w:t>
      </w:r>
      <w:r w:rsidRPr="00882D8E">
        <w:rPr>
          <w:rFonts w:ascii="Book Antiqua" w:hAnsi="Book Antiqua"/>
          <w:sz w:val="20"/>
        </w:rPr>
        <w:t>a</w:t>
      </w:r>
      <w:r w:rsidRPr="00882D8E">
        <w:rPr>
          <w:rFonts w:ascii="Book Antiqua" w:hAnsi="Book Antiqua"/>
          <w:spacing w:val="-7"/>
          <w:sz w:val="20"/>
        </w:rPr>
        <w:t xml:space="preserve"> </w:t>
      </w:r>
      <w:r w:rsidRPr="00882D8E">
        <w:rPr>
          <w:rFonts w:ascii="Book Antiqua" w:hAnsi="Book Antiqua"/>
          <w:sz w:val="20"/>
        </w:rPr>
        <w:t>mezzo</w:t>
      </w:r>
      <w:r w:rsidRPr="00882D8E">
        <w:rPr>
          <w:rFonts w:ascii="Book Antiqua" w:hAnsi="Book Antiqua"/>
          <w:spacing w:val="-8"/>
          <w:sz w:val="20"/>
        </w:rPr>
        <w:t xml:space="preserve"> </w:t>
      </w:r>
      <w:r w:rsidRPr="00882D8E">
        <w:rPr>
          <w:rFonts w:ascii="Book Antiqua" w:hAnsi="Book Antiqua"/>
          <w:sz w:val="20"/>
        </w:rPr>
        <w:t>stampa,</w:t>
      </w:r>
      <w:r w:rsidRPr="00882D8E">
        <w:rPr>
          <w:rFonts w:ascii="Book Antiqua" w:hAnsi="Book Antiqua"/>
          <w:spacing w:val="-7"/>
          <w:sz w:val="20"/>
        </w:rPr>
        <w:t xml:space="preserve"> </w:t>
      </w:r>
      <w:r w:rsidRPr="00882D8E">
        <w:rPr>
          <w:rFonts w:ascii="Book Antiqua" w:hAnsi="Book Antiqua"/>
          <w:sz w:val="20"/>
        </w:rPr>
        <w:t>ai</w:t>
      </w:r>
      <w:r w:rsidRPr="00882D8E">
        <w:rPr>
          <w:rFonts w:ascii="Book Antiqua" w:hAnsi="Book Antiqua"/>
          <w:spacing w:val="-8"/>
          <w:sz w:val="20"/>
        </w:rPr>
        <w:t xml:space="preserve"> </w:t>
      </w:r>
      <w:r w:rsidRPr="00882D8E">
        <w:rPr>
          <w:rFonts w:ascii="Book Antiqua" w:hAnsi="Book Antiqua"/>
          <w:sz w:val="20"/>
        </w:rPr>
        <w:t>sensi</w:t>
      </w:r>
      <w:r w:rsidRPr="00882D8E">
        <w:rPr>
          <w:rFonts w:ascii="Book Antiqua" w:hAnsi="Book Antiqua"/>
          <w:spacing w:val="-8"/>
          <w:sz w:val="20"/>
        </w:rPr>
        <w:t xml:space="preserve"> </w:t>
      </w:r>
      <w:r w:rsidRPr="00882D8E">
        <w:rPr>
          <w:rFonts w:ascii="Book Antiqua" w:hAnsi="Book Antiqua"/>
          <w:sz w:val="20"/>
        </w:rPr>
        <w:t>dell’art.</w:t>
      </w:r>
      <w:r w:rsidRPr="00882D8E">
        <w:rPr>
          <w:rFonts w:ascii="Book Antiqua" w:hAnsi="Book Antiqua"/>
          <w:spacing w:val="-7"/>
          <w:sz w:val="20"/>
        </w:rPr>
        <w:t xml:space="preserve"> </w:t>
      </w:r>
      <w:r w:rsidRPr="00882D8E">
        <w:rPr>
          <w:rFonts w:ascii="Book Antiqua" w:hAnsi="Book Antiqua"/>
          <w:sz w:val="20"/>
        </w:rPr>
        <w:t>3,</w:t>
      </w:r>
      <w:r w:rsidRPr="00882D8E">
        <w:rPr>
          <w:rFonts w:ascii="Book Antiqua" w:hAnsi="Book Antiqua"/>
          <w:spacing w:val="-8"/>
          <w:sz w:val="20"/>
        </w:rPr>
        <w:t xml:space="preserve"> </w:t>
      </w:r>
      <w:r w:rsidRPr="00882D8E">
        <w:rPr>
          <w:rFonts w:ascii="Book Antiqua" w:hAnsi="Book Antiqua"/>
          <w:sz w:val="20"/>
        </w:rPr>
        <w:t>comma</w:t>
      </w:r>
      <w:r w:rsidRPr="00882D8E">
        <w:rPr>
          <w:rFonts w:ascii="Book Antiqua" w:hAnsi="Book Antiqua"/>
          <w:spacing w:val="-7"/>
          <w:sz w:val="20"/>
        </w:rPr>
        <w:t xml:space="preserve"> </w:t>
      </w:r>
      <w:r w:rsidRPr="00882D8E">
        <w:rPr>
          <w:rFonts w:ascii="Book Antiqua" w:hAnsi="Book Antiqua"/>
          <w:sz w:val="20"/>
        </w:rPr>
        <w:t>2</w:t>
      </w:r>
      <w:r w:rsidRPr="00882D8E">
        <w:rPr>
          <w:rFonts w:ascii="Book Antiqua" w:hAnsi="Book Antiqua"/>
          <w:spacing w:val="-8"/>
          <w:sz w:val="20"/>
        </w:rPr>
        <w:t xml:space="preserve"> </w:t>
      </w:r>
      <w:r w:rsidRPr="00882D8E">
        <w:rPr>
          <w:rFonts w:ascii="Book Antiqua" w:hAnsi="Book Antiqua"/>
          <w:sz w:val="20"/>
        </w:rPr>
        <w:t>del</w:t>
      </w:r>
      <w:r w:rsidRPr="00882D8E">
        <w:rPr>
          <w:rFonts w:ascii="Book Antiqua" w:hAnsi="Book Antiqua"/>
          <w:spacing w:val="-8"/>
          <w:sz w:val="20"/>
        </w:rPr>
        <w:t xml:space="preserve"> </w:t>
      </w:r>
      <w:r w:rsidRPr="00882D8E">
        <w:rPr>
          <w:rFonts w:ascii="Book Antiqua" w:hAnsi="Book Antiqua"/>
          <w:sz w:val="20"/>
        </w:rPr>
        <w:t>D.lgs.</w:t>
      </w:r>
      <w:r w:rsidRPr="00882D8E">
        <w:rPr>
          <w:rFonts w:ascii="Book Antiqua" w:hAnsi="Book Antiqua"/>
          <w:spacing w:val="-7"/>
          <w:sz w:val="20"/>
        </w:rPr>
        <w:t xml:space="preserve"> </w:t>
      </w:r>
      <w:r w:rsidRPr="00882D8E">
        <w:rPr>
          <w:rFonts w:ascii="Book Antiqua" w:hAnsi="Book Antiqua"/>
          <w:sz w:val="20"/>
        </w:rPr>
        <w:t>n.</w:t>
      </w:r>
      <w:r w:rsidRPr="00882D8E">
        <w:rPr>
          <w:rFonts w:ascii="Book Antiqua" w:hAnsi="Book Antiqua"/>
          <w:spacing w:val="2"/>
          <w:sz w:val="20"/>
        </w:rPr>
        <w:t xml:space="preserve"> </w:t>
      </w:r>
      <w:r w:rsidRPr="00882D8E">
        <w:rPr>
          <w:rFonts w:ascii="Book Antiqua" w:hAnsi="Book Antiqua"/>
          <w:spacing w:val="-2"/>
          <w:sz w:val="20"/>
        </w:rPr>
        <w:t>39/1993</w:t>
      </w:r>
    </w:p>
    <w:p w14:paraId="3EC6AE56" w14:textId="77777777" w:rsidR="007457C5" w:rsidRPr="00882D8E" w:rsidRDefault="007457C5" w:rsidP="007457C5">
      <w:pPr>
        <w:jc w:val="center"/>
        <w:rPr>
          <w:rFonts w:ascii="Book Antiqua" w:hAnsi="Book Antiqua"/>
        </w:rPr>
      </w:pPr>
    </w:p>
    <w:sectPr w:rsidR="007457C5" w:rsidRPr="00882D8E" w:rsidSect="007457C5">
      <w:headerReference w:type="default" r:id="rId7"/>
      <w:pgSz w:w="11906" w:h="16838"/>
      <w:pgMar w:top="-908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06004" w14:textId="77777777" w:rsidR="00755B8D" w:rsidRDefault="00755B8D" w:rsidP="007457C5">
      <w:pPr>
        <w:spacing w:after="0" w:line="240" w:lineRule="auto"/>
      </w:pPr>
      <w:r>
        <w:separator/>
      </w:r>
    </w:p>
  </w:endnote>
  <w:endnote w:type="continuationSeparator" w:id="0">
    <w:p w14:paraId="167A67C0" w14:textId="77777777" w:rsidR="00755B8D" w:rsidRDefault="00755B8D" w:rsidP="0074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C8AEF" w14:textId="77777777" w:rsidR="00755B8D" w:rsidRDefault="00755B8D" w:rsidP="007457C5">
      <w:pPr>
        <w:spacing w:after="0" w:line="240" w:lineRule="auto"/>
      </w:pPr>
      <w:r>
        <w:separator/>
      </w:r>
    </w:p>
  </w:footnote>
  <w:footnote w:type="continuationSeparator" w:id="0">
    <w:p w14:paraId="21872A77" w14:textId="77777777" w:rsidR="00755B8D" w:rsidRDefault="00755B8D" w:rsidP="00745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6E503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  <w:r>
      <w:tab/>
    </w:r>
  </w:p>
  <w:p w14:paraId="474CA20B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61F166DF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050461EA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42D0CE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F53B01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A7D9C"/>
    <w:multiLevelType w:val="hybridMultilevel"/>
    <w:tmpl w:val="609E29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D7C3E"/>
    <w:multiLevelType w:val="hybridMultilevel"/>
    <w:tmpl w:val="35B486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E7138"/>
    <w:multiLevelType w:val="hybridMultilevel"/>
    <w:tmpl w:val="58AE84B2"/>
    <w:lvl w:ilvl="0" w:tplc="14042D12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3" w15:restartNumberingAfterBreak="0">
    <w:nsid w:val="7E165962"/>
    <w:multiLevelType w:val="hybridMultilevel"/>
    <w:tmpl w:val="91C2678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384E17"/>
    <w:multiLevelType w:val="hybridMultilevel"/>
    <w:tmpl w:val="13365DDA"/>
    <w:lvl w:ilvl="0" w:tplc="0410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 w16cid:durableId="1037122103">
    <w:abstractNumId w:val="1"/>
  </w:num>
  <w:num w:numId="2" w16cid:durableId="1168211178">
    <w:abstractNumId w:val="3"/>
  </w:num>
  <w:num w:numId="3" w16cid:durableId="2014915931">
    <w:abstractNumId w:val="2"/>
  </w:num>
  <w:num w:numId="4" w16cid:durableId="1833983588">
    <w:abstractNumId w:val="4"/>
  </w:num>
  <w:num w:numId="5" w16cid:durableId="660695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46D"/>
    <w:rsid w:val="00007383"/>
    <w:rsid w:val="00030CA0"/>
    <w:rsid w:val="00052E0B"/>
    <w:rsid w:val="00065808"/>
    <w:rsid w:val="0013174C"/>
    <w:rsid w:val="00296409"/>
    <w:rsid w:val="002C0D8B"/>
    <w:rsid w:val="002D268A"/>
    <w:rsid w:val="002F3B01"/>
    <w:rsid w:val="00312A26"/>
    <w:rsid w:val="0039641C"/>
    <w:rsid w:val="003971AC"/>
    <w:rsid w:val="003B52EA"/>
    <w:rsid w:val="00433A32"/>
    <w:rsid w:val="00464876"/>
    <w:rsid w:val="00606DA7"/>
    <w:rsid w:val="006436A4"/>
    <w:rsid w:val="006A286E"/>
    <w:rsid w:val="00701DC5"/>
    <w:rsid w:val="00726A0F"/>
    <w:rsid w:val="007457C5"/>
    <w:rsid w:val="00755B8D"/>
    <w:rsid w:val="00770F00"/>
    <w:rsid w:val="007B3C44"/>
    <w:rsid w:val="007B4214"/>
    <w:rsid w:val="00816A09"/>
    <w:rsid w:val="00831DBF"/>
    <w:rsid w:val="00862F11"/>
    <w:rsid w:val="00872D20"/>
    <w:rsid w:val="00882D8E"/>
    <w:rsid w:val="008F78BD"/>
    <w:rsid w:val="009144BD"/>
    <w:rsid w:val="009C1226"/>
    <w:rsid w:val="00A40270"/>
    <w:rsid w:val="00A55CB4"/>
    <w:rsid w:val="00A71524"/>
    <w:rsid w:val="00A84307"/>
    <w:rsid w:val="00AE5257"/>
    <w:rsid w:val="00AF7A97"/>
    <w:rsid w:val="00B451CF"/>
    <w:rsid w:val="00C1540D"/>
    <w:rsid w:val="00D426CA"/>
    <w:rsid w:val="00D467F0"/>
    <w:rsid w:val="00DB64DE"/>
    <w:rsid w:val="00DE146D"/>
    <w:rsid w:val="00F151FB"/>
    <w:rsid w:val="00F3738B"/>
    <w:rsid w:val="00F9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D1E95"/>
  <w15:chartTrackingRefBased/>
  <w15:docId w15:val="{8461B533-1BCE-4FF0-B8F0-0E48AD60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1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57C5"/>
  </w:style>
  <w:style w:type="paragraph" w:styleId="Pidipagina">
    <w:name w:val="footer"/>
    <w:basedOn w:val="Normale"/>
    <w:link w:val="Pidipagina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57C5"/>
  </w:style>
  <w:style w:type="paragraph" w:styleId="Paragrafoelenco">
    <w:name w:val="List Paragraph"/>
    <w:basedOn w:val="Normale"/>
    <w:uiPriority w:val="34"/>
    <w:qFormat/>
    <w:rsid w:val="00052E0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C154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1540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elisabetta.catalano@outlook.it</cp:lastModifiedBy>
  <cp:revision>3</cp:revision>
  <dcterms:created xsi:type="dcterms:W3CDTF">2025-05-13T16:20:00Z</dcterms:created>
  <dcterms:modified xsi:type="dcterms:W3CDTF">2025-05-13T17:53:00Z</dcterms:modified>
</cp:coreProperties>
</file>