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D39893" w14:textId="289C399B" w:rsidR="007B4214" w:rsidRPr="00AC27C0" w:rsidRDefault="007457C5" w:rsidP="007457C5">
      <w:pPr>
        <w:jc w:val="center"/>
        <w:rPr>
          <w:rFonts w:ascii="Book Antiqua" w:hAnsi="Book Antiqua"/>
        </w:rPr>
      </w:pPr>
      <w:r w:rsidRPr="00AC27C0">
        <w:rPr>
          <w:rFonts w:ascii="Book Antiqua" w:hAnsi="Book Antiqua"/>
        </w:rPr>
        <w:t xml:space="preserve">Titolo: </w:t>
      </w:r>
      <w:r w:rsidR="00065808" w:rsidRPr="00AC27C0">
        <w:rPr>
          <w:rFonts w:ascii="Book Antiqua" w:hAnsi="Book Antiqua"/>
        </w:rPr>
        <w:t>disciplina</w:t>
      </w:r>
      <w:r w:rsidRPr="00AC27C0">
        <w:rPr>
          <w:rFonts w:ascii="Book Antiqua" w:hAnsi="Book Antiqua"/>
        </w:rPr>
        <w:t xml:space="preserve"> </w:t>
      </w:r>
      <w:r w:rsidR="00A66784" w:rsidRPr="00AC27C0">
        <w:rPr>
          <w:rFonts w:ascii="Book Antiqua" w:hAnsi="Book Antiqua"/>
        </w:rPr>
        <w:t>S</w:t>
      </w:r>
      <w:r w:rsidR="001754A5" w:rsidRPr="00AC27C0">
        <w:rPr>
          <w:rFonts w:ascii="Book Antiqua" w:hAnsi="Book Antiqua"/>
        </w:rPr>
        <w:t>c</w:t>
      </w:r>
      <w:r w:rsidR="00AC27C0" w:rsidRPr="00AC27C0">
        <w:rPr>
          <w:rFonts w:ascii="Book Antiqua" w:hAnsi="Book Antiqua"/>
        </w:rPr>
        <w:t xml:space="preserve">ienze </w:t>
      </w:r>
      <w:r w:rsidR="001754A5" w:rsidRPr="00AC27C0">
        <w:rPr>
          <w:rFonts w:ascii="Book Antiqua" w:hAnsi="Book Antiqua"/>
        </w:rPr>
        <w:t>motorie</w:t>
      </w:r>
    </w:p>
    <w:p w14:paraId="46913437" w14:textId="77777777" w:rsidR="007457C5" w:rsidRPr="00AC27C0" w:rsidRDefault="007457C5" w:rsidP="007457C5">
      <w:pPr>
        <w:jc w:val="center"/>
        <w:rPr>
          <w:rFonts w:ascii="Book Antiqua" w:hAnsi="Book Antiqua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9A675A" w:rsidRPr="00AC27C0" w14:paraId="0A2D096F" w14:textId="77777777" w:rsidTr="00870C0D">
        <w:tc>
          <w:tcPr>
            <w:tcW w:w="9628" w:type="dxa"/>
            <w:gridSpan w:val="2"/>
          </w:tcPr>
          <w:p w14:paraId="45C9AC09" w14:textId="0B9EACBC" w:rsidR="009A675A" w:rsidRPr="00AC27C0" w:rsidRDefault="009A675A" w:rsidP="00AE5257">
            <w:pPr>
              <w:jc w:val="center"/>
              <w:rPr>
                <w:rFonts w:ascii="Book Antiqua" w:hAnsi="Book Antiqua"/>
              </w:rPr>
            </w:pPr>
            <w:r w:rsidRPr="00AC27C0">
              <w:rPr>
                <w:rFonts w:ascii="Book Antiqua" w:hAnsi="Book Antiqua"/>
              </w:rPr>
              <w:t>Classe: 5D</w:t>
            </w:r>
          </w:p>
          <w:p w14:paraId="5A6C5CB2" w14:textId="329EF122" w:rsidR="009A675A" w:rsidRPr="00AC27C0" w:rsidRDefault="009A675A" w:rsidP="00AE5257">
            <w:pPr>
              <w:jc w:val="center"/>
              <w:rPr>
                <w:rFonts w:ascii="Book Antiqua" w:hAnsi="Book Antiqua"/>
              </w:rPr>
            </w:pPr>
          </w:p>
        </w:tc>
      </w:tr>
      <w:tr w:rsidR="00312A26" w:rsidRPr="00AC27C0" w14:paraId="583F95B1" w14:textId="77777777" w:rsidTr="00AC43BC">
        <w:tc>
          <w:tcPr>
            <w:tcW w:w="9628" w:type="dxa"/>
            <w:gridSpan w:val="2"/>
          </w:tcPr>
          <w:p w14:paraId="497E6D54" w14:textId="77777777" w:rsidR="00495B24" w:rsidRPr="00AC27C0" w:rsidRDefault="00312A26" w:rsidP="00495B24">
            <w:pPr>
              <w:ind w:hanging="120"/>
              <w:jc w:val="center"/>
              <w:rPr>
                <w:rFonts w:ascii="Book Antiqua" w:hAnsi="Book Antiqua"/>
              </w:rPr>
            </w:pPr>
            <w:r w:rsidRPr="00AC27C0">
              <w:rPr>
                <w:rFonts w:ascii="Book Antiqua" w:hAnsi="Book Antiqua"/>
              </w:rPr>
              <w:t>Libro di testo utilizzat</w:t>
            </w:r>
            <w:r w:rsidR="00495B24" w:rsidRPr="00AC27C0">
              <w:rPr>
                <w:rFonts w:ascii="Book Antiqua" w:hAnsi="Book Antiqua"/>
              </w:rPr>
              <w:t>o:</w:t>
            </w:r>
          </w:p>
          <w:p w14:paraId="7CCFA8F5" w14:textId="6A98132B" w:rsidR="00312A26" w:rsidRPr="00AC27C0" w:rsidRDefault="00C578F4" w:rsidP="00495B24">
            <w:pPr>
              <w:ind w:hanging="120"/>
              <w:rPr>
                <w:rFonts w:ascii="Book Antiqua" w:hAnsi="Book Antiqua"/>
              </w:rPr>
            </w:pPr>
            <w:r w:rsidRPr="00AC27C0">
              <w:rPr>
                <w:rFonts w:ascii="Book Antiqua" w:hAnsi="Book Antiqua"/>
              </w:rPr>
              <w:t xml:space="preserve"> </w:t>
            </w:r>
            <w:r w:rsidR="00495B24" w:rsidRPr="00AC27C0">
              <w:rPr>
                <w:rFonts w:ascii="Book Antiqua" w:hAnsi="Book Antiqua"/>
              </w:rPr>
              <w:t>PIU' MOVIMENTO VOLUME UNICO + EBOOK /</w:t>
            </w:r>
          </w:p>
          <w:p w14:paraId="0C84B27B" w14:textId="77777777" w:rsidR="00A66784" w:rsidRPr="00AC27C0" w:rsidRDefault="00A66784" w:rsidP="00A66784">
            <w:pPr>
              <w:rPr>
                <w:rFonts w:ascii="Book Antiqua" w:hAnsi="Book Antiqua"/>
              </w:rPr>
            </w:pPr>
          </w:p>
          <w:p w14:paraId="4591C3B4" w14:textId="59BFCACF" w:rsidR="00312A26" w:rsidRPr="00AC27C0" w:rsidRDefault="00A66784" w:rsidP="00A66784">
            <w:pPr>
              <w:rPr>
                <w:rFonts w:ascii="Book Antiqua" w:hAnsi="Book Antiqua"/>
              </w:rPr>
            </w:pPr>
            <w:r w:rsidRPr="00AC27C0">
              <w:rPr>
                <w:rFonts w:ascii="Book Antiqua" w:hAnsi="Book Antiqua"/>
              </w:rPr>
              <w:t>FIORINI GIANLUIGI / CORETTI STEFANO / BOCCHI SILVIA</w:t>
            </w:r>
          </w:p>
          <w:p w14:paraId="040D9E3F" w14:textId="77777777" w:rsidR="006A286E" w:rsidRPr="00AC27C0" w:rsidRDefault="006A286E" w:rsidP="00312A26">
            <w:pPr>
              <w:rPr>
                <w:rFonts w:ascii="Book Antiqua" w:hAnsi="Book Antiqua"/>
              </w:rPr>
            </w:pPr>
          </w:p>
          <w:p w14:paraId="197C7FCD" w14:textId="77777777" w:rsidR="006A286E" w:rsidRPr="00AC27C0" w:rsidRDefault="006A286E" w:rsidP="00312A26">
            <w:pPr>
              <w:rPr>
                <w:rFonts w:ascii="Book Antiqua" w:hAnsi="Book Antiqua"/>
              </w:rPr>
            </w:pPr>
          </w:p>
        </w:tc>
      </w:tr>
      <w:tr w:rsidR="00AE5257" w:rsidRPr="00AC27C0" w14:paraId="1BB7FBE1" w14:textId="77777777" w:rsidTr="0011779E">
        <w:tc>
          <w:tcPr>
            <w:tcW w:w="9628" w:type="dxa"/>
            <w:gridSpan w:val="2"/>
          </w:tcPr>
          <w:p w14:paraId="1A5E8650" w14:textId="77777777" w:rsidR="00AE5257" w:rsidRPr="00AC27C0" w:rsidRDefault="00AE5257" w:rsidP="007457C5">
            <w:pPr>
              <w:jc w:val="center"/>
              <w:rPr>
                <w:rFonts w:ascii="Book Antiqua" w:hAnsi="Book Antiqua"/>
              </w:rPr>
            </w:pPr>
            <w:r w:rsidRPr="00AC27C0">
              <w:rPr>
                <w:rFonts w:ascii="Book Antiqua" w:hAnsi="Book Antiqua"/>
              </w:rPr>
              <w:t>Competenze raggiunte (alla fine dell’anno per la disciplina)</w:t>
            </w:r>
          </w:p>
          <w:p w14:paraId="7BB68ABF" w14:textId="77777777" w:rsidR="00DE2C16" w:rsidRPr="00AC27C0" w:rsidRDefault="00DE2C16" w:rsidP="00DE2C16">
            <w:pPr>
              <w:rPr>
                <w:rFonts w:ascii="Book Antiqua" w:hAnsi="Book Antiqua"/>
              </w:rPr>
            </w:pPr>
          </w:p>
          <w:p w14:paraId="43D70E86" w14:textId="77777777" w:rsidR="00DE2C16" w:rsidRPr="00AC27C0" w:rsidRDefault="00DE2C16" w:rsidP="00DE2C16">
            <w:pPr>
              <w:jc w:val="center"/>
              <w:rPr>
                <w:rFonts w:ascii="Book Antiqua" w:hAnsi="Book Antiqua"/>
              </w:rPr>
            </w:pPr>
          </w:p>
          <w:p w14:paraId="2C550139" w14:textId="77777777" w:rsidR="00DE2C16" w:rsidRPr="00AC27C0" w:rsidRDefault="00DE2C16" w:rsidP="00DE2C16">
            <w:pPr>
              <w:jc w:val="center"/>
              <w:rPr>
                <w:rFonts w:ascii="Book Antiqua" w:hAnsi="Book Antiqua"/>
              </w:rPr>
            </w:pPr>
            <w:r w:rsidRPr="00AC27C0">
              <w:rPr>
                <w:rFonts w:ascii="Book Antiqua" w:hAnsi="Book Antiqua"/>
              </w:rPr>
              <w:t>TRAGUARDI DI COMPETENZE DISCIPLINARI</w:t>
            </w:r>
          </w:p>
          <w:p w14:paraId="541CB9AD" w14:textId="77777777" w:rsidR="00DE2C16" w:rsidRPr="00AC27C0" w:rsidRDefault="00DE2C16" w:rsidP="00DE2C16">
            <w:pPr>
              <w:jc w:val="center"/>
              <w:rPr>
                <w:rFonts w:ascii="Book Antiqua" w:hAnsi="Book Antiqua"/>
              </w:rPr>
            </w:pPr>
          </w:p>
          <w:p w14:paraId="53F6030C" w14:textId="23A09C42" w:rsidR="00A9093D" w:rsidRPr="00AC27C0" w:rsidRDefault="00DE2C16" w:rsidP="00A9093D">
            <w:pPr>
              <w:rPr>
                <w:rFonts w:ascii="Book Antiqua" w:hAnsi="Book Antiqua"/>
              </w:rPr>
            </w:pPr>
            <w:r w:rsidRPr="00AC27C0">
              <w:rPr>
                <w:rFonts w:ascii="Book Antiqua" w:hAnsi="Book Antiqua"/>
              </w:rPr>
              <w:t>Comprendere ed utilizzare varie forme di confronto e collaborazione con i compagni seguendo</w:t>
            </w:r>
          </w:p>
          <w:p w14:paraId="03DF7148" w14:textId="7947D652" w:rsidR="00DE2C16" w:rsidRPr="00AC27C0" w:rsidRDefault="00DE2C16" w:rsidP="00A9093D">
            <w:pPr>
              <w:rPr>
                <w:rFonts w:ascii="Book Antiqua" w:hAnsi="Book Antiqua"/>
              </w:rPr>
            </w:pPr>
            <w:r w:rsidRPr="00AC27C0">
              <w:rPr>
                <w:rFonts w:ascii="Book Antiqua" w:hAnsi="Book Antiqua"/>
              </w:rPr>
              <w:t xml:space="preserve"> regole</w:t>
            </w:r>
            <w:r w:rsidR="00741F44" w:rsidRPr="00AC27C0">
              <w:rPr>
                <w:rFonts w:ascii="Book Antiqua" w:hAnsi="Book Antiqua"/>
              </w:rPr>
              <w:t xml:space="preserve"> </w:t>
            </w:r>
            <w:r w:rsidRPr="00AC27C0">
              <w:rPr>
                <w:rFonts w:ascii="Book Antiqua" w:hAnsi="Book Antiqua"/>
              </w:rPr>
              <w:t>condivise per il raggiungimento di un obiettivo comune.</w:t>
            </w:r>
          </w:p>
          <w:p w14:paraId="2E097E0C" w14:textId="70591CB4" w:rsidR="00DE2C16" w:rsidRPr="00AC27C0" w:rsidRDefault="00DE2C16" w:rsidP="00741F44">
            <w:pPr>
              <w:rPr>
                <w:rFonts w:ascii="Book Antiqua" w:hAnsi="Book Antiqua"/>
              </w:rPr>
            </w:pPr>
            <w:r w:rsidRPr="00AC27C0">
              <w:rPr>
                <w:rFonts w:ascii="Book Antiqua" w:hAnsi="Book Antiqua"/>
              </w:rPr>
              <w:t>Individuare e maturare un atteggiamento positivo verso uno stile di vita sano e attivo.</w:t>
            </w:r>
          </w:p>
          <w:p w14:paraId="3D355040" w14:textId="25AF28D1" w:rsidR="00DE2C16" w:rsidRPr="00AC27C0" w:rsidRDefault="00DE2C16" w:rsidP="00741F44">
            <w:pPr>
              <w:rPr>
                <w:rFonts w:ascii="Book Antiqua" w:hAnsi="Book Antiqua"/>
              </w:rPr>
            </w:pPr>
            <w:r w:rsidRPr="00AC27C0">
              <w:rPr>
                <w:rFonts w:ascii="Book Antiqua" w:hAnsi="Book Antiqua"/>
              </w:rPr>
              <w:t>Aver raggiunto un completo sviluppo corporeo attraverso l’utilizzo e l’incremento delle                      capacità motorie neuromuscolari.</w:t>
            </w:r>
          </w:p>
          <w:p w14:paraId="41548270" w14:textId="07EB7112" w:rsidR="00DE2C16" w:rsidRPr="00AC27C0" w:rsidRDefault="00DE2C16" w:rsidP="00A9093D">
            <w:pPr>
              <w:rPr>
                <w:rFonts w:ascii="Book Antiqua" w:hAnsi="Book Antiqua"/>
              </w:rPr>
            </w:pPr>
            <w:r w:rsidRPr="00AC27C0">
              <w:rPr>
                <w:rFonts w:ascii="Book Antiqua" w:hAnsi="Book Antiqua"/>
              </w:rPr>
              <w:t>Valutare e applicare quanto appreso a situazioni della vita reale.</w:t>
            </w:r>
          </w:p>
          <w:p w14:paraId="621CDEB3" w14:textId="77777777" w:rsidR="00DE2C16" w:rsidRPr="00AC27C0" w:rsidRDefault="00DE2C16" w:rsidP="00DE2C16">
            <w:pPr>
              <w:jc w:val="center"/>
              <w:rPr>
                <w:rFonts w:ascii="Book Antiqua" w:hAnsi="Book Antiqua"/>
              </w:rPr>
            </w:pPr>
          </w:p>
          <w:p w14:paraId="57005CB3" w14:textId="67D8AB24" w:rsidR="00DE2C16" w:rsidRPr="00AC27C0" w:rsidRDefault="008E25B0" w:rsidP="0006134D">
            <w:pPr>
              <w:rPr>
                <w:rFonts w:ascii="Book Antiqua" w:hAnsi="Book Antiqua"/>
              </w:rPr>
            </w:pPr>
            <w:r w:rsidRPr="00AC27C0">
              <w:rPr>
                <w:rFonts w:ascii="Book Antiqua" w:hAnsi="Book Antiqua"/>
              </w:rPr>
              <w:t xml:space="preserve">                                                           </w:t>
            </w:r>
            <w:r w:rsidR="00DE2C16" w:rsidRPr="00AC27C0">
              <w:rPr>
                <w:rFonts w:ascii="Book Antiqua" w:hAnsi="Book Antiqua"/>
              </w:rPr>
              <w:t>TRAGUARDI DI COMPETENZE DI BASE</w:t>
            </w:r>
          </w:p>
          <w:p w14:paraId="43F1181E" w14:textId="77777777" w:rsidR="00DE2C16" w:rsidRPr="00AC27C0" w:rsidRDefault="00DE2C16" w:rsidP="00DE2C16">
            <w:pPr>
              <w:jc w:val="center"/>
              <w:rPr>
                <w:rFonts w:ascii="Book Antiqua" w:hAnsi="Book Antiqua"/>
              </w:rPr>
            </w:pPr>
          </w:p>
          <w:p w14:paraId="608028AC" w14:textId="77777777" w:rsidR="008E25B0" w:rsidRPr="00AC27C0" w:rsidRDefault="00DE2C16" w:rsidP="008E25B0">
            <w:pPr>
              <w:rPr>
                <w:rFonts w:ascii="Book Antiqua" w:hAnsi="Book Antiqua"/>
              </w:rPr>
            </w:pPr>
            <w:r w:rsidRPr="00AC27C0">
              <w:rPr>
                <w:rFonts w:ascii="Book Antiqua" w:hAnsi="Book Antiqua"/>
              </w:rPr>
              <w:t xml:space="preserve">Conoscenze: Conoscere alcune parti del corpo trattate durante la lezione di anatomia. </w:t>
            </w:r>
          </w:p>
          <w:p w14:paraId="69FCE9AB" w14:textId="77777777" w:rsidR="007155BA" w:rsidRPr="00AC27C0" w:rsidRDefault="00DE2C16" w:rsidP="007155BA">
            <w:pPr>
              <w:rPr>
                <w:rFonts w:ascii="Book Antiqua" w:hAnsi="Book Antiqua"/>
              </w:rPr>
            </w:pPr>
            <w:r w:rsidRPr="00AC27C0">
              <w:rPr>
                <w:rFonts w:ascii="Book Antiqua" w:hAnsi="Book Antiqua"/>
              </w:rPr>
              <w:t xml:space="preserve">Le regole di base dei giochi sportivi praticati a scuola. </w:t>
            </w:r>
          </w:p>
          <w:p w14:paraId="108FD6A5" w14:textId="143FADD8" w:rsidR="008E25B0" w:rsidRPr="00AC27C0" w:rsidRDefault="00DE2C16" w:rsidP="007155BA">
            <w:pPr>
              <w:rPr>
                <w:rFonts w:ascii="Book Antiqua" w:hAnsi="Book Antiqua"/>
              </w:rPr>
            </w:pPr>
            <w:r w:rsidRPr="00AC27C0">
              <w:rPr>
                <w:rFonts w:ascii="Book Antiqua" w:hAnsi="Book Antiqua"/>
              </w:rPr>
              <w:t xml:space="preserve"> I principi più importanti dell’alimentazione nello sport. </w:t>
            </w:r>
          </w:p>
          <w:p w14:paraId="13370F9E" w14:textId="187661BA" w:rsidR="00DE2C16" w:rsidRPr="00AC27C0" w:rsidRDefault="00DE2C16" w:rsidP="007155BA">
            <w:pPr>
              <w:rPr>
                <w:rFonts w:ascii="Book Antiqua" w:hAnsi="Book Antiqua"/>
              </w:rPr>
            </w:pPr>
            <w:r w:rsidRPr="00AC27C0">
              <w:rPr>
                <w:rFonts w:ascii="Book Antiqua" w:hAnsi="Book Antiqua"/>
              </w:rPr>
              <w:t>Conoscere alcuni effetti positivi dell’</w:t>
            </w:r>
            <w:proofErr w:type="spellStart"/>
            <w:r w:rsidRPr="00AC27C0">
              <w:rPr>
                <w:rFonts w:ascii="Book Antiqua" w:hAnsi="Book Antiqua"/>
              </w:rPr>
              <w:t>attivita</w:t>
            </w:r>
            <w:proofErr w:type="spellEnd"/>
            <w:r w:rsidRPr="00AC27C0">
              <w:rPr>
                <w:rFonts w:ascii="Book Antiqua" w:hAnsi="Book Antiqua"/>
              </w:rPr>
              <w:t xml:space="preserve">̀ fisica. Saper esporre le principali regole del fair play. </w:t>
            </w:r>
          </w:p>
          <w:p w14:paraId="425ED646" w14:textId="77777777" w:rsidR="00DE2C16" w:rsidRPr="00AC27C0" w:rsidRDefault="00DE2C16" w:rsidP="006B1A48">
            <w:pPr>
              <w:rPr>
                <w:rFonts w:ascii="Book Antiqua" w:hAnsi="Book Antiqua"/>
              </w:rPr>
            </w:pPr>
            <w:r w:rsidRPr="00AC27C0">
              <w:rPr>
                <w:rFonts w:ascii="Book Antiqua" w:hAnsi="Book Antiqua"/>
              </w:rPr>
              <w:t>Abilità: Correggere comportamenti che compromettono il gesto motorio. Sfruttare le proprie capacità condizionali e coordinative durante l’esecuzione dell’attività motoria a scuola. Assumere un comportamento responsabile nei confronti dei compagni durante una competizione, una partita o un circuito sportivo.</w:t>
            </w:r>
          </w:p>
          <w:p w14:paraId="0D1E8B4F" w14:textId="77777777" w:rsidR="00954339" w:rsidRPr="00AC27C0" w:rsidRDefault="00DE2C16" w:rsidP="00954339">
            <w:pPr>
              <w:rPr>
                <w:rFonts w:ascii="Book Antiqua" w:hAnsi="Book Antiqua"/>
              </w:rPr>
            </w:pPr>
            <w:r w:rsidRPr="00AC27C0">
              <w:rPr>
                <w:rFonts w:ascii="Book Antiqua" w:hAnsi="Book Antiqua"/>
              </w:rPr>
              <w:t xml:space="preserve">Competenze: Collaborare nell’organizzazione di eventi sportivi in ambito scolastico.  </w:t>
            </w:r>
          </w:p>
          <w:p w14:paraId="4B4F05E8" w14:textId="40155304" w:rsidR="00DE2C16" w:rsidRPr="00AC27C0" w:rsidRDefault="00DE2C16" w:rsidP="00954339">
            <w:pPr>
              <w:jc w:val="center"/>
              <w:rPr>
                <w:rFonts w:ascii="Book Antiqua" w:hAnsi="Book Antiqua"/>
              </w:rPr>
            </w:pPr>
            <w:r w:rsidRPr="00AC27C0">
              <w:rPr>
                <w:rFonts w:ascii="Book Antiqua" w:hAnsi="Book Antiqua"/>
              </w:rPr>
              <w:t>Essere consapevoli dell’importanza che riveste la pratica dell’</w:t>
            </w:r>
            <w:proofErr w:type="spellStart"/>
            <w:r w:rsidRPr="00AC27C0">
              <w:rPr>
                <w:rFonts w:ascii="Book Antiqua" w:hAnsi="Book Antiqua"/>
              </w:rPr>
              <w:t>attivita</w:t>
            </w:r>
            <w:proofErr w:type="spellEnd"/>
            <w:r w:rsidRPr="00AC27C0">
              <w:rPr>
                <w:rFonts w:ascii="Book Antiqua" w:hAnsi="Book Antiqua"/>
              </w:rPr>
              <w:t xml:space="preserve">̀ motoria e sportiva per il benessere individuale ed esercitarla in maniera responsabile.  Adottare stili comportamentali improntati al fair play. </w:t>
            </w:r>
          </w:p>
          <w:p w14:paraId="31A28440" w14:textId="77777777" w:rsidR="00DE2C16" w:rsidRPr="00AC27C0" w:rsidRDefault="00DE2C16" w:rsidP="00DE2C16">
            <w:pPr>
              <w:jc w:val="center"/>
              <w:rPr>
                <w:rFonts w:ascii="Book Antiqua" w:hAnsi="Book Antiqua"/>
              </w:rPr>
            </w:pPr>
          </w:p>
          <w:p w14:paraId="37536AD4" w14:textId="77777777" w:rsidR="00AE5257" w:rsidRPr="00AC27C0" w:rsidRDefault="00AE5257" w:rsidP="007457C5">
            <w:pPr>
              <w:jc w:val="center"/>
              <w:rPr>
                <w:rFonts w:ascii="Book Antiqua" w:hAnsi="Book Antiqua"/>
              </w:rPr>
            </w:pPr>
          </w:p>
          <w:p w14:paraId="33277F4C" w14:textId="77777777" w:rsidR="006A286E" w:rsidRPr="00AC27C0" w:rsidRDefault="006A286E" w:rsidP="007457C5">
            <w:pPr>
              <w:jc w:val="center"/>
              <w:rPr>
                <w:rFonts w:ascii="Book Antiqua" w:hAnsi="Book Antiqua"/>
                <w:u w:val="single"/>
              </w:rPr>
            </w:pPr>
          </w:p>
          <w:p w14:paraId="0D4B458D" w14:textId="77777777" w:rsidR="00AE5257" w:rsidRPr="00AC27C0" w:rsidRDefault="00AE5257" w:rsidP="007457C5">
            <w:pPr>
              <w:jc w:val="center"/>
              <w:rPr>
                <w:rFonts w:ascii="Book Antiqua" w:hAnsi="Book Antiqua"/>
              </w:rPr>
            </w:pPr>
          </w:p>
        </w:tc>
      </w:tr>
      <w:tr w:rsidR="006A286E" w:rsidRPr="00AC27C0" w14:paraId="4A78D5EB" w14:textId="77777777" w:rsidTr="00417951">
        <w:tc>
          <w:tcPr>
            <w:tcW w:w="9628" w:type="dxa"/>
            <w:gridSpan w:val="2"/>
          </w:tcPr>
          <w:p w14:paraId="7C46AF6A" w14:textId="77777777" w:rsidR="006A286E" w:rsidRPr="00AC27C0" w:rsidRDefault="006A286E" w:rsidP="007457C5">
            <w:pPr>
              <w:jc w:val="center"/>
              <w:rPr>
                <w:rFonts w:ascii="Book Antiqua" w:hAnsi="Book Antiqua"/>
              </w:rPr>
            </w:pPr>
            <w:r w:rsidRPr="00AC27C0">
              <w:rPr>
                <w:rFonts w:ascii="Book Antiqua" w:hAnsi="Book Antiqua"/>
              </w:rPr>
              <w:t>Competenze chiave di Cittadinanza</w:t>
            </w:r>
          </w:p>
          <w:p w14:paraId="40BDBFEE" w14:textId="77777777" w:rsidR="006A286E" w:rsidRPr="00AC27C0" w:rsidRDefault="006A286E" w:rsidP="007A6AF7">
            <w:pPr>
              <w:rPr>
                <w:rFonts w:ascii="Book Antiqua" w:hAnsi="Book Antiqua"/>
              </w:rPr>
            </w:pPr>
          </w:p>
        </w:tc>
      </w:tr>
      <w:tr w:rsidR="00AE5257" w:rsidRPr="00AC27C0" w14:paraId="29C321F0" w14:textId="77777777" w:rsidTr="00417951">
        <w:tc>
          <w:tcPr>
            <w:tcW w:w="9628" w:type="dxa"/>
            <w:gridSpan w:val="2"/>
          </w:tcPr>
          <w:p w14:paraId="18B364A7" w14:textId="77777777" w:rsidR="00AE5257" w:rsidRPr="00AC27C0" w:rsidRDefault="00AE5257" w:rsidP="007457C5">
            <w:pPr>
              <w:jc w:val="center"/>
              <w:rPr>
                <w:rFonts w:ascii="Book Antiqua" w:hAnsi="Book Antiqua"/>
              </w:rPr>
            </w:pPr>
            <w:r w:rsidRPr="00AC27C0">
              <w:rPr>
                <w:rFonts w:ascii="Book Antiqua" w:hAnsi="Book Antiqua"/>
              </w:rPr>
              <w:t>Abilità</w:t>
            </w:r>
          </w:p>
          <w:p w14:paraId="35290AB3" w14:textId="77777777" w:rsidR="00AE5257" w:rsidRPr="00AC27C0" w:rsidRDefault="00AE5257" w:rsidP="007457C5">
            <w:pPr>
              <w:jc w:val="center"/>
              <w:rPr>
                <w:rFonts w:ascii="Book Antiqua" w:hAnsi="Book Antiqua"/>
              </w:rPr>
            </w:pPr>
          </w:p>
          <w:p w14:paraId="444D9F1B" w14:textId="77777777" w:rsidR="004078DB" w:rsidRPr="00AC27C0" w:rsidRDefault="004078DB" w:rsidP="004078DB">
            <w:pPr>
              <w:rPr>
                <w:rFonts w:ascii="Book Antiqua" w:hAnsi="Book Antiqua"/>
              </w:rPr>
            </w:pPr>
          </w:p>
          <w:p w14:paraId="70DDABCB" w14:textId="11BE0F39" w:rsidR="004078DB" w:rsidRPr="00AC27C0" w:rsidRDefault="004078DB" w:rsidP="004078DB">
            <w:pPr>
              <w:rPr>
                <w:rFonts w:ascii="Book Antiqua" w:hAnsi="Book Antiqua"/>
              </w:rPr>
            </w:pPr>
            <w:r w:rsidRPr="00AC27C0">
              <w:rPr>
                <w:rFonts w:ascii="Book Antiqua" w:hAnsi="Book Antiqua"/>
              </w:rPr>
              <w:t>Il sistema nervoso centrale e periferico. Il neurone.</w:t>
            </w:r>
          </w:p>
          <w:p w14:paraId="0314748D" w14:textId="435AB0E2" w:rsidR="004078DB" w:rsidRPr="00AC27C0" w:rsidRDefault="004078DB" w:rsidP="004078DB">
            <w:pPr>
              <w:rPr>
                <w:rFonts w:ascii="Book Antiqua" w:hAnsi="Book Antiqua"/>
              </w:rPr>
            </w:pPr>
            <w:r w:rsidRPr="00AC27C0">
              <w:rPr>
                <w:rFonts w:ascii="Book Antiqua" w:hAnsi="Book Antiqua"/>
              </w:rPr>
              <w:t>Sviluppare attività motorie complesse.</w:t>
            </w:r>
          </w:p>
          <w:p w14:paraId="42C7E49E" w14:textId="702B58EF" w:rsidR="004078DB" w:rsidRPr="00AC27C0" w:rsidRDefault="004078DB" w:rsidP="004078DB">
            <w:pPr>
              <w:rPr>
                <w:rFonts w:ascii="Book Antiqua" w:hAnsi="Book Antiqua"/>
              </w:rPr>
            </w:pPr>
            <w:r w:rsidRPr="00AC27C0">
              <w:rPr>
                <w:rFonts w:ascii="Book Antiqua" w:hAnsi="Book Antiqua"/>
              </w:rPr>
              <w:t>Assunzione di stili di vita attivi, saper prestare soccorso e dare il giusto valore all'attività fisica.</w:t>
            </w:r>
          </w:p>
          <w:p w14:paraId="099A5F5D" w14:textId="5F44B106" w:rsidR="004078DB" w:rsidRPr="00AC27C0" w:rsidRDefault="004078DB" w:rsidP="004078DB">
            <w:pPr>
              <w:rPr>
                <w:rFonts w:ascii="Book Antiqua" w:hAnsi="Book Antiqua"/>
              </w:rPr>
            </w:pPr>
            <w:r w:rsidRPr="00AC27C0">
              <w:rPr>
                <w:rFonts w:ascii="Book Antiqua" w:hAnsi="Book Antiqua"/>
              </w:rPr>
              <w:t>Sport individuali e di squadra.</w:t>
            </w:r>
          </w:p>
          <w:p w14:paraId="024934BA" w14:textId="399C21F6" w:rsidR="004078DB" w:rsidRPr="00AC27C0" w:rsidRDefault="004078DB" w:rsidP="004078DB">
            <w:pPr>
              <w:rPr>
                <w:rFonts w:ascii="Book Antiqua" w:hAnsi="Book Antiqua"/>
              </w:rPr>
            </w:pPr>
            <w:r w:rsidRPr="00AC27C0">
              <w:rPr>
                <w:rFonts w:ascii="Book Antiqua" w:hAnsi="Book Antiqua"/>
              </w:rPr>
              <w:t>Olimpiadi.</w:t>
            </w:r>
          </w:p>
          <w:p w14:paraId="4D78710D" w14:textId="35CF9A48" w:rsidR="004078DB" w:rsidRPr="00AC27C0" w:rsidRDefault="004078DB" w:rsidP="004078DB">
            <w:pPr>
              <w:rPr>
                <w:rFonts w:ascii="Book Antiqua" w:hAnsi="Book Antiqua"/>
              </w:rPr>
            </w:pPr>
            <w:r w:rsidRPr="00AC27C0">
              <w:rPr>
                <w:rFonts w:ascii="Book Antiqua" w:hAnsi="Book Antiqua"/>
              </w:rPr>
              <w:t>Sport-regole e fair-play</w:t>
            </w:r>
          </w:p>
          <w:p w14:paraId="5875F1F4" w14:textId="785E93AB" w:rsidR="006A286E" w:rsidRPr="00AC27C0" w:rsidRDefault="004078DB" w:rsidP="004078DB">
            <w:pPr>
              <w:rPr>
                <w:rFonts w:ascii="Book Antiqua" w:hAnsi="Book Antiqua"/>
              </w:rPr>
            </w:pPr>
            <w:r w:rsidRPr="00AC27C0">
              <w:rPr>
                <w:rFonts w:ascii="Book Antiqua" w:hAnsi="Book Antiqua"/>
              </w:rPr>
              <w:lastRenderedPageBreak/>
              <w:t>Nozioni di anatomia</w:t>
            </w:r>
          </w:p>
          <w:p w14:paraId="3FD00100" w14:textId="77777777" w:rsidR="00AE5257" w:rsidRPr="00AC27C0" w:rsidRDefault="00AE5257" w:rsidP="007457C5">
            <w:pPr>
              <w:jc w:val="center"/>
              <w:rPr>
                <w:rFonts w:ascii="Book Antiqua" w:hAnsi="Book Antiqua"/>
              </w:rPr>
            </w:pPr>
          </w:p>
        </w:tc>
      </w:tr>
      <w:tr w:rsidR="007457C5" w:rsidRPr="00AC27C0" w14:paraId="78D9DD46" w14:textId="77777777" w:rsidTr="006A286E">
        <w:trPr>
          <w:trHeight w:val="569"/>
        </w:trPr>
        <w:tc>
          <w:tcPr>
            <w:tcW w:w="4814" w:type="dxa"/>
          </w:tcPr>
          <w:p w14:paraId="3DF9ABDC" w14:textId="1CE6B1A1" w:rsidR="006A286E" w:rsidRPr="00AC27C0" w:rsidRDefault="00030CA0" w:rsidP="00AE5257">
            <w:pPr>
              <w:jc w:val="center"/>
              <w:rPr>
                <w:rFonts w:ascii="Book Antiqua" w:hAnsi="Book Antiqua"/>
              </w:rPr>
            </w:pPr>
            <w:r w:rsidRPr="00AC27C0">
              <w:rPr>
                <w:rFonts w:ascii="Book Antiqua" w:hAnsi="Book Antiqua"/>
              </w:rPr>
              <w:lastRenderedPageBreak/>
              <w:t>Nuclei tematici</w:t>
            </w:r>
          </w:p>
          <w:p w14:paraId="2E42EF30" w14:textId="77777777" w:rsidR="00AE5257" w:rsidRPr="00AC27C0" w:rsidRDefault="00AE5257" w:rsidP="006A286E">
            <w:pPr>
              <w:jc w:val="center"/>
              <w:rPr>
                <w:rFonts w:ascii="Book Antiqua" w:hAnsi="Book Antiqua"/>
              </w:rPr>
            </w:pPr>
          </w:p>
        </w:tc>
        <w:tc>
          <w:tcPr>
            <w:tcW w:w="4814" w:type="dxa"/>
          </w:tcPr>
          <w:p w14:paraId="58DEDD3A" w14:textId="77777777" w:rsidR="007457C5" w:rsidRPr="00AC27C0" w:rsidRDefault="00F3738B" w:rsidP="007457C5">
            <w:pPr>
              <w:jc w:val="center"/>
              <w:rPr>
                <w:rFonts w:ascii="Book Antiqua" w:hAnsi="Book Antiqua"/>
              </w:rPr>
            </w:pPr>
            <w:r w:rsidRPr="00AC27C0">
              <w:rPr>
                <w:rFonts w:ascii="Book Antiqua" w:hAnsi="Book Antiqua"/>
              </w:rPr>
              <w:t xml:space="preserve">Argomenti/testi antologici e letture di approfondimento </w:t>
            </w:r>
          </w:p>
        </w:tc>
      </w:tr>
      <w:tr w:rsidR="006A286E" w:rsidRPr="00AC27C0" w14:paraId="0225FE38" w14:textId="77777777" w:rsidTr="006A286E">
        <w:trPr>
          <w:trHeight w:val="569"/>
        </w:trPr>
        <w:tc>
          <w:tcPr>
            <w:tcW w:w="4814" w:type="dxa"/>
          </w:tcPr>
          <w:p w14:paraId="29E083E1" w14:textId="3F2EE55E" w:rsidR="00671659" w:rsidRPr="00AC27C0" w:rsidRDefault="00671659" w:rsidP="00671659">
            <w:pPr>
              <w:rPr>
                <w:rFonts w:ascii="Book Antiqua" w:hAnsi="Book Antiqua"/>
              </w:rPr>
            </w:pPr>
            <w:r w:rsidRPr="00AC27C0">
              <w:rPr>
                <w:rFonts w:ascii="Book Antiqua" w:hAnsi="Book Antiqua"/>
              </w:rPr>
              <w:t>Il sistema nervoso centrale e periferico. Il neurone.</w:t>
            </w:r>
          </w:p>
          <w:p w14:paraId="2530220F" w14:textId="068C9BCA" w:rsidR="00671659" w:rsidRPr="00AC27C0" w:rsidRDefault="00671659" w:rsidP="00671659">
            <w:pPr>
              <w:rPr>
                <w:rFonts w:ascii="Book Antiqua" w:hAnsi="Book Antiqua"/>
              </w:rPr>
            </w:pPr>
            <w:r w:rsidRPr="00AC27C0">
              <w:rPr>
                <w:rFonts w:ascii="Book Antiqua" w:hAnsi="Book Antiqua"/>
              </w:rPr>
              <w:t>Sviluppare attività motorie complesse.</w:t>
            </w:r>
          </w:p>
          <w:p w14:paraId="429772B0" w14:textId="0EFF6757" w:rsidR="00671659" w:rsidRPr="00AC27C0" w:rsidRDefault="00671659" w:rsidP="00671659">
            <w:pPr>
              <w:rPr>
                <w:rFonts w:ascii="Book Antiqua" w:hAnsi="Book Antiqua"/>
              </w:rPr>
            </w:pPr>
            <w:r w:rsidRPr="00AC27C0">
              <w:rPr>
                <w:rFonts w:ascii="Book Antiqua" w:hAnsi="Book Antiqua"/>
              </w:rPr>
              <w:t>Assunzione di stili di vita attivi, saper prestare soccorso e dare il giusto valore all'attività fisica.</w:t>
            </w:r>
          </w:p>
          <w:p w14:paraId="4717B097" w14:textId="3E514D8A" w:rsidR="00671659" w:rsidRPr="00AC27C0" w:rsidRDefault="00671659" w:rsidP="00671659">
            <w:pPr>
              <w:rPr>
                <w:rFonts w:ascii="Book Antiqua" w:hAnsi="Book Antiqua"/>
              </w:rPr>
            </w:pPr>
            <w:r w:rsidRPr="00AC27C0">
              <w:rPr>
                <w:rFonts w:ascii="Book Antiqua" w:hAnsi="Book Antiqua"/>
              </w:rPr>
              <w:t>Sport individuali e di squadra.</w:t>
            </w:r>
          </w:p>
          <w:p w14:paraId="6E353BC6" w14:textId="3C56A5B3" w:rsidR="0019573A" w:rsidRPr="00AC27C0" w:rsidRDefault="0019573A" w:rsidP="00671659">
            <w:pPr>
              <w:rPr>
                <w:rFonts w:ascii="Book Antiqua" w:hAnsi="Book Antiqua"/>
              </w:rPr>
            </w:pPr>
            <w:r w:rsidRPr="00AC27C0">
              <w:rPr>
                <w:rFonts w:ascii="Book Antiqua" w:hAnsi="Book Antiqua"/>
              </w:rPr>
              <w:t xml:space="preserve">Il </w:t>
            </w:r>
            <w:r w:rsidR="00754619" w:rsidRPr="00AC27C0">
              <w:rPr>
                <w:rFonts w:ascii="Book Antiqua" w:hAnsi="Book Antiqua"/>
              </w:rPr>
              <w:t>doping.</w:t>
            </w:r>
          </w:p>
          <w:p w14:paraId="72DE64D9" w14:textId="54A03E94" w:rsidR="00671659" w:rsidRPr="00AC27C0" w:rsidRDefault="00671659" w:rsidP="00671659">
            <w:pPr>
              <w:rPr>
                <w:rFonts w:ascii="Book Antiqua" w:hAnsi="Book Antiqua"/>
              </w:rPr>
            </w:pPr>
            <w:r w:rsidRPr="00AC27C0">
              <w:rPr>
                <w:rFonts w:ascii="Book Antiqua" w:hAnsi="Book Antiqua"/>
              </w:rPr>
              <w:t>Olimpiadi.</w:t>
            </w:r>
          </w:p>
          <w:p w14:paraId="58CFCA6C" w14:textId="2F105BDB" w:rsidR="00671659" w:rsidRPr="00AC27C0" w:rsidRDefault="00671659" w:rsidP="00671659">
            <w:pPr>
              <w:rPr>
                <w:rFonts w:ascii="Book Antiqua" w:hAnsi="Book Antiqua"/>
              </w:rPr>
            </w:pPr>
            <w:r w:rsidRPr="00AC27C0">
              <w:rPr>
                <w:rFonts w:ascii="Book Antiqua" w:hAnsi="Book Antiqua"/>
              </w:rPr>
              <w:t>Conoscere e applicare strategie tecnico- tattiche dei giochi sportivi.</w:t>
            </w:r>
          </w:p>
          <w:p w14:paraId="36957929" w14:textId="2D1EB81C" w:rsidR="00671659" w:rsidRPr="00AC27C0" w:rsidRDefault="00671659" w:rsidP="00671659">
            <w:pPr>
              <w:rPr>
                <w:rFonts w:ascii="Book Antiqua" w:hAnsi="Book Antiqua"/>
              </w:rPr>
            </w:pPr>
            <w:r w:rsidRPr="00AC27C0">
              <w:rPr>
                <w:rFonts w:ascii="Book Antiqua" w:hAnsi="Book Antiqua"/>
              </w:rPr>
              <w:t>Pratica della pallavolo ed arbitraggio</w:t>
            </w:r>
          </w:p>
          <w:p w14:paraId="1F55F143" w14:textId="57C6FDBF" w:rsidR="00671659" w:rsidRPr="00AC27C0" w:rsidRDefault="00671659" w:rsidP="00671659">
            <w:pPr>
              <w:rPr>
                <w:rFonts w:ascii="Book Antiqua" w:hAnsi="Book Antiqua"/>
              </w:rPr>
            </w:pPr>
            <w:r w:rsidRPr="00AC27C0">
              <w:rPr>
                <w:rFonts w:ascii="Book Antiqua" w:hAnsi="Book Antiqua"/>
              </w:rPr>
              <w:t>Pratica del tennis tavolo ed arbitraggio</w:t>
            </w:r>
          </w:p>
          <w:p w14:paraId="3F15693D" w14:textId="3C386DAB" w:rsidR="00671659" w:rsidRPr="00AC27C0" w:rsidRDefault="00671659" w:rsidP="00671659">
            <w:pPr>
              <w:rPr>
                <w:rFonts w:ascii="Book Antiqua" w:hAnsi="Book Antiqua"/>
              </w:rPr>
            </w:pPr>
            <w:r w:rsidRPr="00AC27C0">
              <w:rPr>
                <w:rFonts w:ascii="Book Antiqua" w:hAnsi="Book Antiqua"/>
              </w:rPr>
              <w:t>Atletica leggera.</w:t>
            </w:r>
          </w:p>
          <w:p w14:paraId="33731118" w14:textId="7141808A" w:rsidR="00671659" w:rsidRPr="00AC27C0" w:rsidRDefault="00671659" w:rsidP="00671659">
            <w:pPr>
              <w:rPr>
                <w:rFonts w:ascii="Book Antiqua" w:hAnsi="Book Antiqua"/>
              </w:rPr>
            </w:pPr>
            <w:r w:rsidRPr="00AC27C0">
              <w:rPr>
                <w:rFonts w:ascii="Book Antiqua" w:hAnsi="Book Antiqua"/>
              </w:rPr>
              <w:t>Paralimpiadi.</w:t>
            </w:r>
          </w:p>
          <w:p w14:paraId="60638794" w14:textId="39999EB8" w:rsidR="00671659" w:rsidRPr="00AC27C0" w:rsidRDefault="00671659" w:rsidP="00671659">
            <w:pPr>
              <w:rPr>
                <w:rFonts w:ascii="Book Antiqua" w:hAnsi="Book Antiqua"/>
              </w:rPr>
            </w:pPr>
            <w:r w:rsidRPr="00AC27C0">
              <w:rPr>
                <w:rFonts w:ascii="Book Antiqua" w:hAnsi="Book Antiqua"/>
              </w:rPr>
              <w:t xml:space="preserve">Le malattie </w:t>
            </w:r>
            <w:proofErr w:type="spellStart"/>
            <w:r w:rsidRPr="00AC27C0">
              <w:rPr>
                <w:rFonts w:ascii="Book Antiqua" w:hAnsi="Book Antiqua"/>
              </w:rPr>
              <w:t>trasmessibili</w:t>
            </w:r>
            <w:proofErr w:type="spellEnd"/>
            <w:r w:rsidRPr="00AC27C0">
              <w:rPr>
                <w:rFonts w:ascii="Book Antiqua" w:hAnsi="Book Antiqua"/>
              </w:rPr>
              <w:t>.</w:t>
            </w:r>
          </w:p>
          <w:p w14:paraId="65552C01" w14:textId="77777777" w:rsidR="00671659" w:rsidRPr="00AC27C0" w:rsidRDefault="00671659" w:rsidP="00671659">
            <w:pPr>
              <w:rPr>
                <w:rFonts w:ascii="Book Antiqua" w:hAnsi="Book Antiqua"/>
              </w:rPr>
            </w:pPr>
          </w:p>
          <w:p w14:paraId="0F860A24" w14:textId="77777777" w:rsidR="00671659" w:rsidRPr="00AC27C0" w:rsidRDefault="00671659" w:rsidP="00671659">
            <w:pPr>
              <w:rPr>
                <w:rFonts w:ascii="Book Antiqua" w:hAnsi="Book Antiqua"/>
              </w:rPr>
            </w:pPr>
          </w:p>
          <w:p w14:paraId="590AB326" w14:textId="77777777" w:rsidR="006A286E" w:rsidRPr="00AC27C0" w:rsidRDefault="006A286E" w:rsidP="00671659">
            <w:pPr>
              <w:rPr>
                <w:rFonts w:ascii="Book Antiqua" w:hAnsi="Book Antiqua"/>
              </w:rPr>
            </w:pPr>
          </w:p>
        </w:tc>
        <w:tc>
          <w:tcPr>
            <w:tcW w:w="4814" w:type="dxa"/>
          </w:tcPr>
          <w:p w14:paraId="3E668CB1" w14:textId="411A0753" w:rsidR="002F4733" w:rsidRPr="00AC27C0" w:rsidRDefault="0060751D" w:rsidP="00D8011C">
            <w:pPr>
              <w:rPr>
                <w:rFonts w:ascii="Book Antiqua" w:hAnsi="Book Antiqua"/>
              </w:rPr>
            </w:pPr>
            <w:r w:rsidRPr="00AC27C0">
              <w:rPr>
                <w:rFonts w:ascii="Book Antiqua" w:hAnsi="Book Antiqua"/>
              </w:rPr>
              <w:t>Produzione power point</w:t>
            </w:r>
            <w:r w:rsidR="002F4733" w:rsidRPr="00AC27C0">
              <w:rPr>
                <w:rFonts w:ascii="Book Antiqua" w:hAnsi="Book Antiqua"/>
              </w:rPr>
              <w:t xml:space="preserve">, </w:t>
            </w:r>
            <w:r w:rsidR="00904BE8" w:rsidRPr="00AC27C0">
              <w:rPr>
                <w:rFonts w:ascii="Book Antiqua" w:hAnsi="Book Antiqua"/>
              </w:rPr>
              <w:t>con ricerca d</w:t>
            </w:r>
            <w:r w:rsidR="00080AFF" w:rsidRPr="00AC27C0">
              <w:rPr>
                <w:rFonts w:ascii="Book Antiqua" w:hAnsi="Book Antiqua"/>
              </w:rPr>
              <w:t>i</w:t>
            </w:r>
            <w:r w:rsidR="002F4733" w:rsidRPr="00AC27C0">
              <w:rPr>
                <w:rFonts w:ascii="Book Antiqua" w:hAnsi="Book Antiqua"/>
              </w:rPr>
              <w:t xml:space="preserve"> </w:t>
            </w:r>
            <w:r w:rsidR="00080AFF" w:rsidRPr="00AC27C0">
              <w:rPr>
                <w:rFonts w:ascii="Book Antiqua" w:hAnsi="Book Antiqua"/>
              </w:rPr>
              <w:t xml:space="preserve">informazione ed immagini </w:t>
            </w:r>
            <w:r w:rsidR="002F4733" w:rsidRPr="00AC27C0">
              <w:rPr>
                <w:rFonts w:ascii="Book Antiqua" w:hAnsi="Book Antiqua"/>
              </w:rPr>
              <w:t>on line.</w:t>
            </w:r>
          </w:p>
          <w:p w14:paraId="2750F764" w14:textId="77777777" w:rsidR="00F77B8B" w:rsidRPr="00AC27C0" w:rsidRDefault="00F77B8B" w:rsidP="00D8011C">
            <w:pPr>
              <w:rPr>
                <w:rFonts w:ascii="Book Antiqua" w:hAnsi="Book Antiqua"/>
              </w:rPr>
            </w:pPr>
          </w:p>
          <w:p w14:paraId="62DCA1EF" w14:textId="77777777" w:rsidR="009C1226" w:rsidRPr="00AC27C0" w:rsidRDefault="009C1226" w:rsidP="007457C5">
            <w:pPr>
              <w:jc w:val="center"/>
              <w:rPr>
                <w:rFonts w:ascii="Book Antiqua" w:hAnsi="Book Antiqua"/>
              </w:rPr>
            </w:pPr>
          </w:p>
          <w:p w14:paraId="453D3B38" w14:textId="77777777" w:rsidR="009C1226" w:rsidRPr="00AC27C0" w:rsidRDefault="009C1226" w:rsidP="007457C5">
            <w:pPr>
              <w:jc w:val="center"/>
              <w:rPr>
                <w:rFonts w:ascii="Book Antiqua" w:hAnsi="Book Antiqua"/>
              </w:rPr>
            </w:pPr>
          </w:p>
          <w:p w14:paraId="5915B4AD" w14:textId="77777777" w:rsidR="009C1226" w:rsidRPr="00AC27C0" w:rsidRDefault="009C1226" w:rsidP="007457C5">
            <w:pPr>
              <w:jc w:val="center"/>
              <w:rPr>
                <w:rFonts w:ascii="Book Antiqua" w:hAnsi="Book Antiqua"/>
              </w:rPr>
            </w:pPr>
          </w:p>
          <w:p w14:paraId="30C128D1" w14:textId="77777777" w:rsidR="009C1226" w:rsidRPr="00AC27C0" w:rsidRDefault="009C1226" w:rsidP="007457C5">
            <w:pPr>
              <w:jc w:val="center"/>
              <w:rPr>
                <w:rFonts w:ascii="Book Antiqua" w:hAnsi="Book Antiqua"/>
              </w:rPr>
            </w:pPr>
          </w:p>
          <w:p w14:paraId="7D4796D7" w14:textId="77777777" w:rsidR="009C1226" w:rsidRPr="00AC27C0" w:rsidRDefault="009C1226" w:rsidP="007457C5">
            <w:pPr>
              <w:jc w:val="center"/>
              <w:rPr>
                <w:rFonts w:ascii="Book Antiqua" w:hAnsi="Book Antiqua"/>
              </w:rPr>
            </w:pPr>
          </w:p>
          <w:p w14:paraId="3E72A9CC" w14:textId="77777777" w:rsidR="00F3738B" w:rsidRPr="00AC27C0" w:rsidRDefault="00F3738B" w:rsidP="007457C5">
            <w:pPr>
              <w:jc w:val="center"/>
              <w:rPr>
                <w:rFonts w:ascii="Book Antiqua" w:hAnsi="Book Antiqua"/>
              </w:rPr>
            </w:pPr>
          </w:p>
          <w:p w14:paraId="4FE8BBF8" w14:textId="77777777" w:rsidR="00F3738B" w:rsidRPr="00AC27C0" w:rsidRDefault="00F3738B" w:rsidP="007457C5">
            <w:pPr>
              <w:jc w:val="center"/>
              <w:rPr>
                <w:rFonts w:ascii="Book Antiqua" w:hAnsi="Book Antiqua"/>
              </w:rPr>
            </w:pPr>
          </w:p>
          <w:p w14:paraId="2E7FF029" w14:textId="77777777" w:rsidR="00F3738B" w:rsidRPr="00AC27C0" w:rsidRDefault="00F3738B" w:rsidP="007457C5">
            <w:pPr>
              <w:jc w:val="center"/>
              <w:rPr>
                <w:rFonts w:ascii="Book Antiqua" w:hAnsi="Book Antiqua"/>
              </w:rPr>
            </w:pPr>
          </w:p>
          <w:p w14:paraId="7D2D3147" w14:textId="77777777" w:rsidR="00F3738B" w:rsidRPr="00AC27C0" w:rsidRDefault="00F3738B" w:rsidP="007457C5">
            <w:pPr>
              <w:jc w:val="center"/>
              <w:rPr>
                <w:rFonts w:ascii="Book Antiqua" w:hAnsi="Book Antiqua"/>
              </w:rPr>
            </w:pPr>
          </w:p>
          <w:p w14:paraId="49C86F92" w14:textId="77777777" w:rsidR="009C1226" w:rsidRPr="00AC27C0" w:rsidRDefault="009C1226" w:rsidP="007457C5">
            <w:pPr>
              <w:jc w:val="center"/>
              <w:rPr>
                <w:rFonts w:ascii="Book Antiqua" w:hAnsi="Book Antiqua"/>
              </w:rPr>
            </w:pPr>
          </w:p>
          <w:p w14:paraId="296D1AC4" w14:textId="77777777" w:rsidR="009C1226" w:rsidRPr="00AC27C0" w:rsidRDefault="009C1226" w:rsidP="007457C5">
            <w:pPr>
              <w:jc w:val="center"/>
              <w:rPr>
                <w:rFonts w:ascii="Book Antiqua" w:hAnsi="Book Antiqua"/>
              </w:rPr>
            </w:pPr>
          </w:p>
          <w:p w14:paraId="59A8AC2A" w14:textId="77777777" w:rsidR="00F3738B" w:rsidRPr="00AC27C0" w:rsidRDefault="00F3738B" w:rsidP="007457C5">
            <w:pPr>
              <w:jc w:val="center"/>
              <w:rPr>
                <w:rFonts w:ascii="Book Antiqua" w:hAnsi="Book Antiqua"/>
              </w:rPr>
            </w:pPr>
          </w:p>
          <w:p w14:paraId="36E1B4BB" w14:textId="77777777" w:rsidR="00F3738B" w:rsidRPr="00AC27C0" w:rsidRDefault="00F3738B" w:rsidP="007457C5">
            <w:pPr>
              <w:jc w:val="center"/>
              <w:rPr>
                <w:rFonts w:ascii="Book Antiqua" w:hAnsi="Book Antiqua"/>
              </w:rPr>
            </w:pPr>
          </w:p>
          <w:p w14:paraId="0BDF2BE0" w14:textId="77777777" w:rsidR="009C1226" w:rsidRPr="00AC27C0" w:rsidRDefault="009C1226" w:rsidP="007457C5">
            <w:pPr>
              <w:jc w:val="center"/>
              <w:rPr>
                <w:rFonts w:ascii="Book Antiqua" w:hAnsi="Book Antiqua"/>
              </w:rPr>
            </w:pPr>
          </w:p>
          <w:p w14:paraId="0BA2DDDC" w14:textId="77777777" w:rsidR="009C1226" w:rsidRPr="00AC27C0" w:rsidRDefault="009C1226" w:rsidP="007457C5">
            <w:pPr>
              <w:jc w:val="center"/>
              <w:rPr>
                <w:rFonts w:ascii="Book Antiqua" w:hAnsi="Book Antiqua"/>
              </w:rPr>
            </w:pPr>
          </w:p>
        </w:tc>
      </w:tr>
      <w:tr w:rsidR="00AE5257" w:rsidRPr="00AC27C0" w14:paraId="7A49777F" w14:textId="77777777" w:rsidTr="007F5A3C">
        <w:tc>
          <w:tcPr>
            <w:tcW w:w="9628" w:type="dxa"/>
            <w:gridSpan w:val="2"/>
          </w:tcPr>
          <w:p w14:paraId="06964DCA" w14:textId="77777777" w:rsidR="00AE5257" w:rsidRPr="00AC27C0" w:rsidRDefault="00AE5257" w:rsidP="007457C5">
            <w:pPr>
              <w:jc w:val="center"/>
              <w:rPr>
                <w:rFonts w:ascii="Book Antiqua" w:hAnsi="Book Antiqua"/>
              </w:rPr>
            </w:pPr>
            <w:r w:rsidRPr="00AC27C0">
              <w:rPr>
                <w:rFonts w:ascii="Book Antiqua" w:hAnsi="Book Antiqua"/>
              </w:rPr>
              <w:t xml:space="preserve">Metodologia </w:t>
            </w:r>
          </w:p>
          <w:p w14:paraId="4F32EEA3" w14:textId="77777777" w:rsidR="00AE5257" w:rsidRPr="00AC27C0" w:rsidRDefault="00AE5257" w:rsidP="007E2605">
            <w:pPr>
              <w:rPr>
                <w:rFonts w:ascii="Book Antiqua" w:hAnsi="Book Antiqua"/>
              </w:rPr>
            </w:pPr>
          </w:p>
          <w:p w14:paraId="4C1F046B" w14:textId="77777777" w:rsidR="001A72E6" w:rsidRPr="00AC27C0" w:rsidRDefault="001A72E6" w:rsidP="001A72E6">
            <w:pPr>
              <w:rPr>
                <w:rFonts w:ascii="Book Antiqua" w:hAnsi="Book Antiqua"/>
              </w:rPr>
            </w:pPr>
            <w:r w:rsidRPr="00AC27C0">
              <w:rPr>
                <w:rFonts w:ascii="Book Antiqua" w:hAnsi="Book Antiqua"/>
              </w:rPr>
              <w:t>Attività ed esercizi a carico naturale.</w:t>
            </w:r>
          </w:p>
          <w:p w14:paraId="5CF964F2" w14:textId="77777777" w:rsidR="001A72E6" w:rsidRPr="00AC27C0" w:rsidRDefault="001A72E6" w:rsidP="001A72E6">
            <w:pPr>
              <w:rPr>
                <w:rFonts w:ascii="Book Antiqua" w:hAnsi="Book Antiqua"/>
              </w:rPr>
            </w:pPr>
            <w:r w:rsidRPr="00AC27C0">
              <w:rPr>
                <w:rFonts w:ascii="Book Antiqua" w:hAnsi="Book Antiqua"/>
              </w:rPr>
              <w:t>Attività ed esercizi di opposizione e resistenza.</w:t>
            </w:r>
          </w:p>
          <w:p w14:paraId="66A27D37" w14:textId="77777777" w:rsidR="001A72E6" w:rsidRPr="00AC27C0" w:rsidRDefault="001A72E6" w:rsidP="001A72E6">
            <w:pPr>
              <w:rPr>
                <w:rFonts w:ascii="Book Antiqua" w:hAnsi="Book Antiqua"/>
              </w:rPr>
            </w:pPr>
            <w:r w:rsidRPr="00AC27C0">
              <w:rPr>
                <w:rFonts w:ascii="Book Antiqua" w:hAnsi="Book Antiqua"/>
              </w:rPr>
              <w:t>Attività ed esercizi di rilassamento e di allungamento   muscolare (stretching).</w:t>
            </w:r>
            <w:r w:rsidRPr="00AC27C0">
              <w:rPr>
                <w:rFonts w:ascii="Book Antiqua" w:hAnsi="Book Antiqua"/>
              </w:rPr>
              <w:tab/>
            </w:r>
          </w:p>
          <w:p w14:paraId="02AA9701" w14:textId="77777777" w:rsidR="001A72E6" w:rsidRPr="00AC27C0" w:rsidRDefault="001A72E6" w:rsidP="001A72E6">
            <w:pPr>
              <w:rPr>
                <w:rFonts w:ascii="Book Antiqua" w:hAnsi="Book Antiqua"/>
              </w:rPr>
            </w:pPr>
            <w:r w:rsidRPr="00AC27C0">
              <w:rPr>
                <w:rFonts w:ascii="Book Antiqua" w:hAnsi="Book Antiqua"/>
              </w:rPr>
              <w:t>Attività ed esercizi di coordinazione.</w:t>
            </w:r>
          </w:p>
          <w:p w14:paraId="656FA3AE" w14:textId="77777777" w:rsidR="001A72E6" w:rsidRPr="00AC27C0" w:rsidRDefault="001A72E6" w:rsidP="001A72E6">
            <w:pPr>
              <w:rPr>
                <w:rFonts w:ascii="Book Antiqua" w:hAnsi="Book Antiqua"/>
              </w:rPr>
            </w:pPr>
            <w:r w:rsidRPr="00AC27C0">
              <w:rPr>
                <w:rFonts w:ascii="Book Antiqua" w:hAnsi="Book Antiqua"/>
              </w:rPr>
              <w:t>Attività ed esercizi di mobilità articolare.</w:t>
            </w:r>
          </w:p>
          <w:p w14:paraId="6D78A2B9" w14:textId="1CE32038" w:rsidR="001A72E6" w:rsidRPr="00AC27C0" w:rsidRDefault="001A72E6" w:rsidP="00D4203D">
            <w:pPr>
              <w:rPr>
                <w:rFonts w:ascii="Book Antiqua" w:hAnsi="Book Antiqua"/>
              </w:rPr>
            </w:pPr>
            <w:r w:rsidRPr="00AC27C0">
              <w:rPr>
                <w:rFonts w:ascii="Book Antiqua" w:hAnsi="Book Antiqua"/>
              </w:rPr>
              <w:t xml:space="preserve">Attività sportive di squadra: </w:t>
            </w:r>
            <w:proofErr w:type="gramStart"/>
            <w:r w:rsidRPr="00AC27C0">
              <w:rPr>
                <w:rFonts w:ascii="Book Antiqua" w:hAnsi="Book Antiqua"/>
              </w:rPr>
              <w:t>pallavolo,(</w:t>
            </w:r>
            <w:proofErr w:type="gramEnd"/>
            <w:r w:rsidRPr="00AC27C0">
              <w:rPr>
                <w:rFonts w:ascii="Book Antiqua" w:hAnsi="Book Antiqua"/>
              </w:rPr>
              <w:t>fondamentali individuali, esercitazioni individuali, regole, cenni storici).</w:t>
            </w:r>
          </w:p>
          <w:p w14:paraId="480775AA" w14:textId="301CAECD" w:rsidR="001A72E6" w:rsidRPr="00AC27C0" w:rsidRDefault="001A72E6" w:rsidP="00D4203D">
            <w:pPr>
              <w:rPr>
                <w:rFonts w:ascii="Book Antiqua" w:hAnsi="Book Antiqua"/>
              </w:rPr>
            </w:pPr>
            <w:r w:rsidRPr="00AC27C0">
              <w:rPr>
                <w:rFonts w:ascii="Book Antiqua" w:hAnsi="Book Antiqua"/>
              </w:rPr>
              <w:t>Attività sportive individuali: tennis</w:t>
            </w:r>
            <w:r w:rsidR="00095B9B" w:rsidRPr="00AC27C0">
              <w:rPr>
                <w:rFonts w:ascii="Book Antiqua" w:hAnsi="Book Antiqua"/>
              </w:rPr>
              <w:t xml:space="preserve"> </w:t>
            </w:r>
            <w:proofErr w:type="spellStart"/>
            <w:r w:rsidRPr="00AC27C0">
              <w:rPr>
                <w:rFonts w:ascii="Book Antiqua" w:hAnsi="Book Antiqua"/>
              </w:rPr>
              <w:t>tavol</w:t>
            </w:r>
            <w:r w:rsidR="00095B9B" w:rsidRPr="00AC27C0">
              <w:rPr>
                <w:rFonts w:ascii="Book Antiqua" w:hAnsi="Book Antiqua"/>
              </w:rPr>
              <w:t>olo</w:t>
            </w:r>
            <w:proofErr w:type="spellEnd"/>
            <w:r w:rsidRPr="00AC27C0">
              <w:rPr>
                <w:rFonts w:ascii="Book Antiqua" w:hAnsi="Book Antiqua"/>
              </w:rPr>
              <w:t xml:space="preserve"> (fondamentali individuali, esercitazioni individuali, regole, cenni storici).</w:t>
            </w:r>
          </w:p>
          <w:p w14:paraId="6139C84F" w14:textId="77777777" w:rsidR="001A72E6" w:rsidRPr="00AC27C0" w:rsidRDefault="001A72E6" w:rsidP="00095B9B">
            <w:pPr>
              <w:rPr>
                <w:rFonts w:ascii="Book Antiqua" w:hAnsi="Book Antiqua"/>
              </w:rPr>
            </w:pPr>
            <w:r w:rsidRPr="00AC27C0">
              <w:rPr>
                <w:rFonts w:ascii="Book Antiqua" w:hAnsi="Book Antiqua"/>
              </w:rPr>
              <w:t>L’importanza del riscaldamento.</w:t>
            </w:r>
          </w:p>
          <w:p w14:paraId="00C65878" w14:textId="77777777" w:rsidR="001A72E6" w:rsidRPr="00AC27C0" w:rsidRDefault="001A72E6" w:rsidP="00095B9B">
            <w:pPr>
              <w:rPr>
                <w:rFonts w:ascii="Book Antiqua" w:hAnsi="Book Antiqua"/>
              </w:rPr>
            </w:pPr>
            <w:r w:rsidRPr="00AC27C0">
              <w:rPr>
                <w:rFonts w:ascii="Book Antiqua" w:hAnsi="Book Antiqua"/>
              </w:rPr>
              <w:t>Conoscenze essenziali sui principali traumi e primi interventi di soccorso.</w:t>
            </w:r>
          </w:p>
          <w:p w14:paraId="2E774AB1" w14:textId="1201E8C6" w:rsidR="00CA6F76" w:rsidRPr="00AC27C0" w:rsidRDefault="000140BD" w:rsidP="00095B9B">
            <w:pPr>
              <w:rPr>
                <w:rFonts w:ascii="Book Antiqua" w:hAnsi="Book Antiqua"/>
              </w:rPr>
            </w:pPr>
            <w:r w:rsidRPr="00AC27C0">
              <w:rPr>
                <w:rFonts w:ascii="Book Antiqua" w:hAnsi="Book Antiqua"/>
              </w:rPr>
              <w:t>I</w:t>
            </w:r>
            <w:r w:rsidR="00CA6F76" w:rsidRPr="00AC27C0">
              <w:rPr>
                <w:rFonts w:ascii="Book Antiqua" w:hAnsi="Book Antiqua"/>
              </w:rPr>
              <w:t>l sistema nervoso centrale e periferico. Il neurone.</w:t>
            </w:r>
          </w:p>
          <w:p w14:paraId="339D8956" w14:textId="309E53D4" w:rsidR="001A72E6" w:rsidRPr="00AC27C0" w:rsidRDefault="001A72E6" w:rsidP="000140BD">
            <w:pPr>
              <w:rPr>
                <w:rFonts w:ascii="Book Antiqua" w:hAnsi="Book Antiqua"/>
              </w:rPr>
            </w:pPr>
            <w:r w:rsidRPr="00AC27C0">
              <w:rPr>
                <w:rFonts w:ascii="Book Antiqua" w:hAnsi="Book Antiqua"/>
              </w:rPr>
              <w:t>Le discipline dell’atletica leggera: le corse, i lanci, i salti, il doping nello sport, il fair play.</w:t>
            </w:r>
          </w:p>
          <w:p w14:paraId="3DAA818F" w14:textId="01225246" w:rsidR="001A72E6" w:rsidRPr="00AC27C0" w:rsidRDefault="001A72E6" w:rsidP="000140BD">
            <w:pPr>
              <w:rPr>
                <w:rFonts w:ascii="Book Antiqua" w:hAnsi="Book Antiqua"/>
              </w:rPr>
            </w:pPr>
            <w:r w:rsidRPr="00AC27C0">
              <w:rPr>
                <w:rFonts w:ascii="Book Antiqua" w:hAnsi="Book Antiqua"/>
              </w:rPr>
              <w:t>Lezioni frontali con tutti gli allievi, lavori a piccoli gruppi, esercitazioni pratiche</w:t>
            </w:r>
            <w:r w:rsidR="000140BD" w:rsidRPr="00AC27C0">
              <w:rPr>
                <w:rFonts w:ascii="Book Antiqua" w:hAnsi="Book Antiqua"/>
              </w:rPr>
              <w:t>.</w:t>
            </w:r>
          </w:p>
          <w:p w14:paraId="6FF9D325" w14:textId="77777777" w:rsidR="00AE5257" w:rsidRPr="00AC27C0" w:rsidRDefault="00AE5257" w:rsidP="007457C5">
            <w:pPr>
              <w:jc w:val="center"/>
              <w:rPr>
                <w:rFonts w:ascii="Book Antiqua" w:hAnsi="Book Antiqua"/>
              </w:rPr>
            </w:pPr>
          </w:p>
          <w:p w14:paraId="5E263198" w14:textId="77777777" w:rsidR="00AE5257" w:rsidRPr="00AC27C0" w:rsidRDefault="00AE5257" w:rsidP="007457C5">
            <w:pPr>
              <w:jc w:val="center"/>
              <w:rPr>
                <w:rFonts w:ascii="Book Antiqua" w:hAnsi="Book Antiqua"/>
              </w:rPr>
            </w:pPr>
          </w:p>
        </w:tc>
      </w:tr>
      <w:tr w:rsidR="00AE5257" w:rsidRPr="00AC27C0" w14:paraId="761C124E" w14:textId="77777777" w:rsidTr="00155FA5">
        <w:tc>
          <w:tcPr>
            <w:tcW w:w="9628" w:type="dxa"/>
            <w:gridSpan w:val="2"/>
          </w:tcPr>
          <w:p w14:paraId="6F7A36D3" w14:textId="77777777" w:rsidR="00AE5257" w:rsidRPr="00AC27C0" w:rsidRDefault="009C1226" w:rsidP="007457C5">
            <w:pPr>
              <w:jc w:val="center"/>
              <w:rPr>
                <w:rFonts w:ascii="Book Antiqua" w:hAnsi="Book Antiqua"/>
              </w:rPr>
            </w:pPr>
            <w:r w:rsidRPr="00AC27C0">
              <w:rPr>
                <w:rFonts w:ascii="Book Antiqua" w:hAnsi="Book Antiqua"/>
              </w:rPr>
              <w:t xml:space="preserve">Verifiche e </w:t>
            </w:r>
            <w:r w:rsidR="00AE5257" w:rsidRPr="00AC27C0">
              <w:rPr>
                <w:rFonts w:ascii="Book Antiqua" w:hAnsi="Book Antiqua"/>
              </w:rPr>
              <w:t>Criteri di valutazione</w:t>
            </w:r>
          </w:p>
          <w:p w14:paraId="3E9627E0" w14:textId="757E34A6" w:rsidR="00AE5257" w:rsidRPr="00AC27C0" w:rsidRDefault="00DE47FB" w:rsidP="00DE47FB">
            <w:pPr>
              <w:rPr>
                <w:rFonts w:ascii="Book Antiqua" w:hAnsi="Book Antiqua"/>
              </w:rPr>
            </w:pPr>
            <w:r w:rsidRPr="00AC27C0">
              <w:rPr>
                <w:rFonts w:ascii="Book Antiqua" w:hAnsi="Book Antiqua"/>
              </w:rPr>
              <w:t>Test motori ed esercitazioni pratiche, colloqui orali</w:t>
            </w:r>
            <w:r w:rsidR="00D27924" w:rsidRPr="00AC27C0">
              <w:rPr>
                <w:rFonts w:ascii="Book Antiqua" w:hAnsi="Book Antiqua"/>
              </w:rPr>
              <w:t xml:space="preserve"> presentazioni pp, questionari.</w:t>
            </w:r>
          </w:p>
          <w:p w14:paraId="21849385" w14:textId="77777777" w:rsidR="00AE5257" w:rsidRPr="00AC27C0" w:rsidRDefault="00AE5257" w:rsidP="007457C5">
            <w:pPr>
              <w:jc w:val="center"/>
              <w:rPr>
                <w:rFonts w:ascii="Book Antiqua" w:hAnsi="Book Antiqua"/>
              </w:rPr>
            </w:pPr>
          </w:p>
        </w:tc>
      </w:tr>
      <w:tr w:rsidR="003B52EA" w:rsidRPr="00AC27C0" w14:paraId="13B26B2F" w14:textId="77777777" w:rsidTr="00155FA5">
        <w:tc>
          <w:tcPr>
            <w:tcW w:w="9628" w:type="dxa"/>
            <w:gridSpan w:val="2"/>
          </w:tcPr>
          <w:p w14:paraId="2DF734FF" w14:textId="77777777" w:rsidR="003B52EA" w:rsidRPr="00AC27C0" w:rsidRDefault="003B52EA" w:rsidP="007457C5">
            <w:pPr>
              <w:jc w:val="center"/>
              <w:rPr>
                <w:rFonts w:ascii="Book Antiqua" w:hAnsi="Book Antiqua"/>
              </w:rPr>
            </w:pPr>
            <w:r w:rsidRPr="00AC27C0">
              <w:rPr>
                <w:rFonts w:ascii="Book Antiqua" w:hAnsi="Book Antiqua"/>
              </w:rPr>
              <w:t>Materiali/Strumenti dottati</w:t>
            </w:r>
          </w:p>
          <w:p w14:paraId="7FB8DB72" w14:textId="503AFBC1" w:rsidR="003B52EA" w:rsidRPr="00AC27C0" w:rsidRDefault="00DB0907" w:rsidP="00DB0907">
            <w:pPr>
              <w:rPr>
                <w:rFonts w:ascii="Book Antiqua" w:hAnsi="Book Antiqua"/>
              </w:rPr>
            </w:pPr>
            <w:proofErr w:type="spellStart"/>
            <w:r w:rsidRPr="00AC27C0">
              <w:rPr>
                <w:rFonts w:ascii="Book Antiqua" w:hAnsi="Book Antiqua"/>
              </w:rPr>
              <w:t>lim</w:t>
            </w:r>
            <w:proofErr w:type="spellEnd"/>
            <w:r w:rsidRPr="00AC27C0">
              <w:rPr>
                <w:rFonts w:ascii="Book Antiqua" w:hAnsi="Book Antiqua"/>
              </w:rPr>
              <w:t xml:space="preserve"> - video </w:t>
            </w:r>
            <w:r w:rsidR="005D29D6" w:rsidRPr="00AC27C0">
              <w:rPr>
                <w:rFonts w:ascii="Book Antiqua" w:hAnsi="Book Antiqua"/>
              </w:rPr>
              <w:t>–</w:t>
            </w:r>
            <w:r w:rsidRPr="00AC27C0">
              <w:rPr>
                <w:rFonts w:ascii="Book Antiqua" w:hAnsi="Book Antiqua"/>
              </w:rPr>
              <w:t xml:space="preserve"> </w:t>
            </w:r>
            <w:r w:rsidR="005D29D6" w:rsidRPr="00AC27C0">
              <w:rPr>
                <w:rFonts w:ascii="Book Antiqua" w:hAnsi="Book Antiqua"/>
              </w:rPr>
              <w:t>aula con tavolo</w:t>
            </w:r>
            <w:r w:rsidR="002C4730" w:rsidRPr="00AC27C0">
              <w:rPr>
                <w:rFonts w:ascii="Book Antiqua" w:hAnsi="Book Antiqua"/>
              </w:rPr>
              <w:t xml:space="preserve"> da tennis tavolo</w:t>
            </w:r>
            <w:r w:rsidR="00EB2293" w:rsidRPr="00AC27C0">
              <w:rPr>
                <w:rFonts w:ascii="Book Antiqua" w:hAnsi="Book Antiqua"/>
              </w:rPr>
              <w:t xml:space="preserve">, </w:t>
            </w:r>
            <w:r w:rsidR="00A13344" w:rsidRPr="00AC27C0">
              <w:rPr>
                <w:rFonts w:ascii="Book Antiqua" w:hAnsi="Book Antiqua"/>
              </w:rPr>
              <w:t>palatenda adiacente</w:t>
            </w:r>
            <w:r w:rsidR="00AA3978" w:rsidRPr="00AC27C0">
              <w:rPr>
                <w:rFonts w:ascii="Book Antiqua" w:hAnsi="Book Antiqua"/>
              </w:rPr>
              <w:t xml:space="preserve"> la scuola con campo </w:t>
            </w:r>
            <w:r w:rsidR="00990211" w:rsidRPr="00AC27C0">
              <w:rPr>
                <w:rFonts w:ascii="Book Antiqua" w:hAnsi="Book Antiqua"/>
              </w:rPr>
              <w:t>per la pallavolo,</w:t>
            </w:r>
            <w:r w:rsidR="00345211" w:rsidRPr="00AC27C0">
              <w:rPr>
                <w:rFonts w:ascii="Book Antiqua" w:hAnsi="Book Antiqua"/>
              </w:rPr>
              <w:t xml:space="preserve"> </w:t>
            </w:r>
            <w:r w:rsidR="00990211" w:rsidRPr="00AC27C0">
              <w:rPr>
                <w:rFonts w:ascii="Book Antiqua" w:hAnsi="Book Antiqua"/>
              </w:rPr>
              <w:t>canestri</w:t>
            </w:r>
            <w:r w:rsidR="00C36A04" w:rsidRPr="00AC27C0">
              <w:rPr>
                <w:rFonts w:ascii="Book Antiqua" w:hAnsi="Book Antiqua"/>
              </w:rPr>
              <w:t>,</w:t>
            </w:r>
            <w:r w:rsidR="00345857" w:rsidRPr="00AC27C0">
              <w:rPr>
                <w:rFonts w:ascii="Book Antiqua" w:hAnsi="Book Antiqua"/>
              </w:rPr>
              <w:t xml:space="preserve"> </w:t>
            </w:r>
            <w:r w:rsidR="00C36A04" w:rsidRPr="00AC27C0">
              <w:rPr>
                <w:rFonts w:ascii="Book Antiqua" w:hAnsi="Book Antiqua"/>
              </w:rPr>
              <w:t>palloni.</w:t>
            </w:r>
          </w:p>
          <w:p w14:paraId="71C7A92F" w14:textId="77777777" w:rsidR="003B52EA" w:rsidRPr="00AC27C0" w:rsidRDefault="003B52EA" w:rsidP="007457C5">
            <w:pPr>
              <w:jc w:val="center"/>
              <w:rPr>
                <w:rFonts w:ascii="Book Antiqua" w:hAnsi="Book Antiqua"/>
              </w:rPr>
            </w:pPr>
          </w:p>
        </w:tc>
      </w:tr>
    </w:tbl>
    <w:p w14:paraId="3EC6AE56" w14:textId="77777777" w:rsidR="007457C5" w:rsidRPr="00AC27C0" w:rsidRDefault="007457C5" w:rsidP="007457C5">
      <w:pPr>
        <w:jc w:val="center"/>
        <w:rPr>
          <w:rFonts w:ascii="Book Antiqua" w:hAnsi="Book Antiqua"/>
        </w:rPr>
      </w:pPr>
    </w:p>
    <w:sectPr w:rsidR="007457C5" w:rsidRPr="00AC27C0" w:rsidSect="007457C5">
      <w:headerReference w:type="default" r:id="rId6"/>
      <w:pgSz w:w="11906" w:h="16838"/>
      <w:pgMar w:top="-908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3CCBC9" w14:textId="77777777" w:rsidR="00D34C92" w:rsidRDefault="00D34C92" w:rsidP="007457C5">
      <w:pPr>
        <w:spacing w:after="0" w:line="240" w:lineRule="auto"/>
      </w:pPr>
      <w:r>
        <w:separator/>
      </w:r>
    </w:p>
  </w:endnote>
  <w:endnote w:type="continuationSeparator" w:id="0">
    <w:p w14:paraId="32934BD6" w14:textId="77777777" w:rsidR="00D34C92" w:rsidRDefault="00D34C92" w:rsidP="007457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173D2B" w14:textId="77777777" w:rsidR="00D34C92" w:rsidRDefault="00D34C92" w:rsidP="007457C5">
      <w:pPr>
        <w:spacing w:after="0" w:line="240" w:lineRule="auto"/>
      </w:pPr>
      <w:r>
        <w:separator/>
      </w:r>
    </w:p>
  </w:footnote>
  <w:footnote w:type="continuationSeparator" w:id="0">
    <w:p w14:paraId="486E3CDA" w14:textId="77777777" w:rsidR="00D34C92" w:rsidRDefault="00D34C92" w:rsidP="007457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C6E503" w14:textId="77777777" w:rsidR="007457C5" w:rsidRDefault="007457C5" w:rsidP="007457C5">
    <w:pPr>
      <w:pStyle w:val="Intestazione"/>
      <w:tabs>
        <w:tab w:val="clear" w:pos="4819"/>
        <w:tab w:val="clear" w:pos="9638"/>
        <w:tab w:val="left" w:pos="2070"/>
      </w:tabs>
    </w:pPr>
    <w:r>
      <w:tab/>
    </w:r>
  </w:p>
  <w:p w14:paraId="474CA20B" w14:textId="77777777" w:rsidR="007457C5" w:rsidRDefault="007457C5" w:rsidP="007457C5">
    <w:pPr>
      <w:pStyle w:val="Intestazione"/>
      <w:tabs>
        <w:tab w:val="clear" w:pos="4819"/>
        <w:tab w:val="clear" w:pos="9638"/>
        <w:tab w:val="left" w:pos="2070"/>
      </w:tabs>
    </w:pPr>
  </w:p>
  <w:p w14:paraId="61F166DF" w14:textId="77777777" w:rsidR="007457C5" w:rsidRDefault="007457C5" w:rsidP="007457C5">
    <w:pPr>
      <w:pStyle w:val="Intestazione"/>
      <w:tabs>
        <w:tab w:val="clear" w:pos="4819"/>
        <w:tab w:val="clear" w:pos="9638"/>
        <w:tab w:val="left" w:pos="2070"/>
      </w:tabs>
    </w:pPr>
  </w:p>
  <w:p w14:paraId="050461EA" w14:textId="77777777" w:rsidR="007457C5" w:rsidRDefault="007457C5" w:rsidP="007457C5">
    <w:pPr>
      <w:pStyle w:val="Intestazione"/>
      <w:tabs>
        <w:tab w:val="clear" w:pos="4819"/>
        <w:tab w:val="clear" w:pos="9638"/>
        <w:tab w:val="left" w:pos="2070"/>
      </w:tabs>
    </w:pPr>
  </w:p>
  <w:p w14:paraId="142D0CE0" w14:textId="77777777" w:rsidR="007457C5" w:rsidRDefault="007457C5" w:rsidP="007457C5">
    <w:pPr>
      <w:pStyle w:val="Intestazione"/>
      <w:tabs>
        <w:tab w:val="clear" w:pos="4819"/>
        <w:tab w:val="clear" w:pos="9638"/>
        <w:tab w:val="left" w:pos="2070"/>
      </w:tabs>
    </w:pPr>
  </w:p>
  <w:p w14:paraId="1F53B010" w14:textId="77777777" w:rsidR="007457C5" w:rsidRDefault="007457C5" w:rsidP="007457C5">
    <w:pPr>
      <w:pStyle w:val="Intestazione"/>
      <w:tabs>
        <w:tab w:val="clear" w:pos="4819"/>
        <w:tab w:val="clear" w:pos="9638"/>
        <w:tab w:val="left" w:pos="2070"/>
      </w:tabs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146D"/>
    <w:rsid w:val="000140BD"/>
    <w:rsid w:val="00030CA0"/>
    <w:rsid w:val="000558CE"/>
    <w:rsid w:val="0006134D"/>
    <w:rsid w:val="00065808"/>
    <w:rsid w:val="0008015E"/>
    <w:rsid w:val="00080AFF"/>
    <w:rsid w:val="00095B9B"/>
    <w:rsid w:val="0013174C"/>
    <w:rsid w:val="001754A5"/>
    <w:rsid w:val="0019573A"/>
    <w:rsid w:val="001A72E6"/>
    <w:rsid w:val="00215427"/>
    <w:rsid w:val="0023321A"/>
    <w:rsid w:val="002C4730"/>
    <w:rsid w:val="002F3B01"/>
    <w:rsid w:val="002F4733"/>
    <w:rsid w:val="002F5C20"/>
    <w:rsid w:val="00312A26"/>
    <w:rsid w:val="00320318"/>
    <w:rsid w:val="00345211"/>
    <w:rsid w:val="00345857"/>
    <w:rsid w:val="00347ADF"/>
    <w:rsid w:val="0039641C"/>
    <w:rsid w:val="003A3815"/>
    <w:rsid w:val="003B52EA"/>
    <w:rsid w:val="003B5CE2"/>
    <w:rsid w:val="003F4481"/>
    <w:rsid w:val="004078DB"/>
    <w:rsid w:val="00444264"/>
    <w:rsid w:val="00495B24"/>
    <w:rsid w:val="005D29D6"/>
    <w:rsid w:val="0060751D"/>
    <w:rsid w:val="00661837"/>
    <w:rsid w:val="00671659"/>
    <w:rsid w:val="006A286E"/>
    <w:rsid w:val="006B1A48"/>
    <w:rsid w:val="00701DC5"/>
    <w:rsid w:val="007155BA"/>
    <w:rsid w:val="00741F44"/>
    <w:rsid w:val="007457C5"/>
    <w:rsid w:val="00754619"/>
    <w:rsid w:val="007A6AF7"/>
    <w:rsid w:val="007B3C44"/>
    <w:rsid w:val="007B4214"/>
    <w:rsid w:val="007E2605"/>
    <w:rsid w:val="00816A09"/>
    <w:rsid w:val="00872D20"/>
    <w:rsid w:val="00894808"/>
    <w:rsid w:val="008A592F"/>
    <w:rsid w:val="008E25B0"/>
    <w:rsid w:val="00904BE8"/>
    <w:rsid w:val="009144BD"/>
    <w:rsid w:val="0093218E"/>
    <w:rsid w:val="00954339"/>
    <w:rsid w:val="0097300A"/>
    <w:rsid w:val="00990211"/>
    <w:rsid w:val="009A675A"/>
    <w:rsid w:val="009C1226"/>
    <w:rsid w:val="00A13344"/>
    <w:rsid w:val="00A66784"/>
    <w:rsid w:val="00A84307"/>
    <w:rsid w:val="00A9093D"/>
    <w:rsid w:val="00AA3978"/>
    <w:rsid w:val="00AC27C0"/>
    <w:rsid w:val="00AE5257"/>
    <w:rsid w:val="00AF7A97"/>
    <w:rsid w:val="00C21071"/>
    <w:rsid w:val="00C36A04"/>
    <w:rsid w:val="00C441C2"/>
    <w:rsid w:val="00C578F4"/>
    <w:rsid w:val="00C96A90"/>
    <w:rsid w:val="00CA6F76"/>
    <w:rsid w:val="00D27924"/>
    <w:rsid w:val="00D34C92"/>
    <w:rsid w:val="00D4203D"/>
    <w:rsid w:val="00D8011C"/>
    <w:rsid w:val="00DB0907"/>
    <w:rsid w:val="00DE146D"/>
    <w:rsid w:val="00DE2C16"/>
    <w:rsid w:val="00DE47FB"/>
    <w:rsid w:val="00E72C97"/>
    <w:rsid w:val="00E933CC"/>
    <w:rsid w:val="00EB2293"/>
    <w:rsid w:val="00F3738B"/>
    <w:rsid w:val="00F77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1D1E95"/>
  <w15:chartTrackingRefBased/>
  <w15:docId w15:val="{8461B533-1BCE-4FF0-B8F0-0E48AD6070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DE14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7457C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457C5"/>
  </w:style>
  <w:style w:type="paragraph" w:styleId="Pidipagina">
    <w:name w:val="footer"/>
    <w:basedOn w:val="Normale"/>
    <w:link w:val="PidipaginaCarattere"/>
    <w:uiPriority w:val="99"/>
    <w:unhideWhenUsed/>
    <w:rsid w:val="007457C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457C5"/>
  </w:style>
  <w:style w:type="paragraph" w:customStyle="1" w:styleId="TableParagraph">
    <w:name w:val="Table Paragraph"/>
    <w:basedOn w:val="Normale"/>
    <w:uiPriority w:val="1"/>
    <w:qFormat/>
    <w:rsid w:val="008A592F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576</Words>
  <Characters>3288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Windows</dc:creator>
  <cp:keywords/>
  <dc:description/>
  <cp:lastModifiedBy>elisabetta.catalano@outlook.it</cp:lastModifiedBy>
  <cp:revision>3</cp:revision>
  <dcterms:created xsi:type="dcterms:W3CDTF">2025-05-13T16:19:00Z</dcterms:created>
  <dcterms:modified xsi:type="dcterms:W3CDTF">2025-05-13T17:53:00Z</dcterms:modified>
</cp:coreProperties>
</file>